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EC0B" w14:textId="423F5C30" w:rsidR="00526917" w:rsidRPr="00BA1C3D" w:rsidRDefault="00526917" w:rsidP="00526917">
      <w:pPr>
        <w:rPr>
          <w:rFonts w:ascii="Arial" w:hAnsi="Arial" w:cs="Arial"/>
        </w:rPr>
      </w:pPr>
      <w:r w:rsidRPr="00945443">
        <w:rPr>
          <w:rFonts w:ascii="Arial" w:hAnsi="Arial" w:cs="Arial"/>
          <w:b/>
          <w:bCs/>
        </w:rPr>
        <w:t>Titolo</w:t>
      </w:r>
      <w:r w:rsidRPr="005659B9">
        <w:rPr>
          <w:rFonts w:ascii="Arial" w:hAnsi="Arial" w:cs="Arial"/>
        </w:rPr>
        <w:t xml:space="preserve">: </w:t>
      </w:r>
      <w:r w:rsidR="005659B9" w:rsidRPr="005659B9">
        <w:rPr>
          <w:rFonts w:ascii="Arial" w:hAnsi="Arial" w:cs="Arial"/>
        </w:rPr>
        <w:t xml:space="preserve">Innovazione, </w:t>
      </w:r>
      <w:r w:rsidR="00260191">
        <w:rPr>
          <w:rFonts w:ascii="Arial" w:hAnsi="Arial" w:cs="Arial"/>
        </w:rPr>
        <w:t>sostenibilità</w:t>
      </w:r>
      <w:r w:rsidR="005659B9" w:rsidRPr="005659B9">
        <w:rPr>
          <w:rFonts w:ascii="Arial" w:hAnsi="Arial" w:cs="Arial"/>
        </w:rPr>
        <w:t xml:space="preserve"> e</w:t>
      </w:r>
      <w:r w:rsidR="00260191">
        <w:rPr>
          <w:rFonts w:ascii="Arial" w:hAnsi="Arial" w:cs="Arial"/>
        </w:rPr>
        <w:t xml:space="preserve"> </w:t>
      </w:r>
      <w:r w:rsidR="00260191" w:rsidRPr="00713D5D">
        <w:rPr>
          <w:rFonts w:ascii="Arial" w:hAnsi="Arial" w:cs="Arial"/>
        </w:rPr>
        <w:t>versatilità</w:t>
      </w:r>
      <w:r w:rsidR="005659B9" w:rsidRPr="005659B9">
        <w:rPr>
          <w:rFonts w:ascii="Arial" w:hAnsi="Arial" w:cs="Arial"/>
        </w:rPr>
        <w:t xml:space="preserve">: Festo presenta </w:t>
      </w:r>
      <w:r w:rsidR="00260191">
        <w:rPr>
          <w:rFonts w:ascii="Arial" w:hAnsi="Arial" w:cs="Arial"/>
        </w:rPr>
        <w:t xml:space="preserve">soluzioni per </w:t>
      </w:r>
      <w:r w:rsidR="00260191" w:rsidRPr="00970D3E">
        <w:rPr>
          <w:rFonts w:ascii="Arial" w:hAnsi="Arial" w:cs="Arial"/>
        </w:rPr>
        <w:t>l'industria moderna</w:t>
      </w:r>
    </w:p>
    <w:p w14:paraId="43F25682" w14:textId="19EA7887" w:rsidR="00526917" w:rsidRDefault="00526917" w:rsidP="00526917">
      <w:pPr>
        <w:rPr>
          <w:rFonts w:ascii="Arial" w:hAnsi="Arial" w:cs="Arial"/>
        </w:rPr>
      </w:pPr>
      <w:r w:rsidRPr="00BA1C3D">
        <w:rPr>
          <w:rFonts w:ascii="Arial" w:hAnsi="Arial" w:cs="Arial"/>
          <w:b/>
          <w:bCs/>
        </w:rPr>
        <w:t>Sommario:</w:t>
      </w:r>
      <w:r>
        <w:rPr>
          <w:rFonts w:ascii="Arial" w:hAnsi="Arial" w:cs="Arial"/>
        </w:rPr>
        <w:t xml:space="preserve"> </w:t>
      </w:r>
      <w:r w:rsidR="005659B9" w:rsidRPr="005659B9">
        <w:rPr>
          <w:rFonts w:ascii="Arial" w:hAnsi="Arial" w:cs="Arial"/>
        </w:rPr>
        <w:t>Nel mercato attuale, caratterizzato da sfide tecnologiche e normative in continua evoluzione, le aziende devono dimostrare flessibilità e capacità di adattamento. Festo si impegna a innovare, migliorare l'efficienza operativa e offrire soluzioni personalizzate per soddisfare le esigenze dei clienti. Nel contesto della fiera SPS Italia, Festo present</w:t>
      </w:r>
      <w:r w:rsidR="008E686F">
        <w:rPr>
          <w:rFonts w:ascii="Arial" w:hAnsi="Arial" w:cs="Arial"/>
        </w:rPr>
        <w:t>erà</w:t>
      </w:r>
      <w:r w:rsidR="005659B9" w:rsidRPr="005659B9">
        <w:rPr>
          <w:rFonts w:ascii="Arial" w:hAnsi="Arial" w:cs="Arial"/>
        </w:rPr>
        <w:t xml:space="preserve"> il suo approccio "Blue World" per ridurre l'impatto ambientale della produzione industriale.</w:t>
      </w:r>
      <w:r w:rsidR="005659B9">
        <w:rPr>
          <w:rFonts w:ascii="Arial" w:hAnsi="Arial" w:cs="Arial"/>
        </w:rPr>
        <w:t xml:space="preserve"> L</w:t>
      </w:r>
      <w:r w:rsidR="005659B9" w:rsidRPr="005659B9">
        <w:rPr>
          <w:rFonts w:ascii="Arial" w:hAnsi="Arial" w:cs="Arial"/>
        </w:rPr>
        <w:t>'azienda</w:t>
      </w:r>
      <w:r w:rsidR="008E686F">
        <w:rPr>
          <w:rFonts w:ascii="Arial" w:hAnsi="Arial" w:cs="Arial"/>
        </w:rPr>
        <w:t xml:space="preserve">, inoltre, </w:t>
      </w:r>
      <w:r w:rsidR="005659B9" w:rsidRPr="005659B9">
        <w:rPr>
          <w:rFonts w:ascii="Arial" w:hAnsi="Arial" w:cs="Arial"/>
        </w:rPr>
        <w:t>introdu</w:t>
      </w:r>
      <w:r w:rsidR="008E686F">
        <w:rPr>
          <w:rFonts w:ascii="Arial" w:hAnsi="Arial" w:cs="Arial"/>
        </w:rPr>
        <w:t>rrà</w:t>
      </w:r>
      <w:r w:rsidR="005659B9" w:rsidRPr="005659B9">
        <w:rPr>
          <w:rFonts w:ascii="Arial" w:hAnsi="Arial" w:cs="Arial"/>
        </w:rPr>
        <w:t xml:space="preserve"> tre nuove soluzioni tecnologiche: l'unità valvole VTUX, il sistema remote IO CPX-AP-A e l'asse lineare ELGD. Queste innovazioni testimoniano l'impegno di Festo nel fornire </w:t>
      </w:r>
      <w:r w:rsidR="005659B9">
        <w:rPr>
          <w:rFonts w:ascii="Arial" w:hAnsi="Arial" w:cs="Arial"/>
        </w:rPr>
        <w:t>componenti per l’automazione industriale</w:t>
      </w:r>
      <w:r w:rsidR="005659B9" w:rsidRPr="005659B9">
        <w:rPr>
          <w:rFonts w:ascii="Arial" w:hAnsi="Arial" w:cs="Arial"/>
        </w:rPr>
        <w:t xml:space="preserve"> con focus </w:t>
      </w:r>
      <w:r w:rsidR="005659B9">
        <w:rPr>
          <w:rFonts w:ascii="Arial" w:hAnsi="Arial" w:cs="Arial"/>
        </w:rPr>
        <w:t>su</w:t>
      </w:r>
      <w:r w:rsidR="005659B9" w:rsidRPr="005659B9">
        <w:rPr>
          <w:rFonts w:ascii="Arial" w:hAnsi="Arial" w:cs="Arial"/>
        </w:rPr>
        <w:t xml:space="preserve"> sostenibilità e</w:t>
      </w:r>
      <w:r w:rsidR="005659B9">
        <w:rPr>
          <w:rFonts w:ascii="Arial" w:hAnsi="Arial" w:cs="Arial"/>
        </w:rPr>
        <w:t xml:space="preserve">d </w:t>
      </w:r>
      <w:r w:rsidR="005659B9" w:rsidRPr="005659B9">
        <w:rPr>
          <w:rFonts w:ascii="Arial" w:hAnsi="Arial" w:cs="Arial"/>
        </w:rPr>
        <w:t>efficienza energetica.</w:t>
      </w:r>
    </w:p>
    <w:p w14:paraId="42EDA473" w14:textId="77777777" w:rsidR="00526917" w:rsidRDefault="00526917" w:rsidP="00526917">
      <w:pPr>
        <w:rPr>
          <w:rFonts w:ascii="Arial" w:hAnsi="Arial" w:cs="Arial"/>
        </w:rPr>
      </w:pPr>
    </w:p>
    <w:p w14:paraId="4EEFD3A2" w14:textId="77777777" w:rsidR="005659B9" w:rsidRPr="004D75DF" w:rsidRDefault="005659B9" w:rsidP="005659B9">
      <w:pPr>
        <w:rPr>
          <w:rFonts w:ascii="Arial" w:hAnsi="Arial" w:cs="Arial"/>
        </w:rPr>
      </w:pPr>
      <w:r w:rsidRPr="004D75DF">
        <w:rPr>
          <w:rFonts w:ascii="Arial" w:hAnsi="Arial" w:cs="Arial"/>
        </w:rPr>
        <w:t xml:space="preserve">Il mercato attuale presenta sfide significative, come le rapide evoluzioni tecnologiche e gli scenari normativi in continua evoluzione. Le aziende devono dimostrare grande flessibilità e capacità di adattarsi rapidamente. </w:t>
      </w:r>
      <w:r>
        <w:rPr>
          <w:rFonts w:ascii="Arial" w:hAnsi="Arial" w:cs="Arial"/>
        </w:rPr>
        <w:t>Diventa quindi</w:t>
      </w:r>
      <w:r w:rsidRPr="004D75DF">
        <w:rPr>
          <w:rFonts w:ascii="Arial" w:hAnsi="Arial" w:cs="Arial"/>
        </w:rPr>
        <w:t xml:space="preserve"> fondamentale innovare, migliorare l'efficienza operativa e offrire soluzioni personalizzate per soddisfare le esigenze dei clienti.</w:t>
      </w:r>
    </w:p>
    <w:p w14:paraId="6196C870" w14:textId="77777777" w:rsidR="005659B9" w:rsidRPr="004D75DF" w:rsidRDefault="005659B9" w:rsidP="005659B9">
      <w:pPr>
        <w:rPr>
          <w:rFonts w:ascii="Arial" w:hAnsi="Arial" w:cs="Arial"/>
        </w:rPr>
      </w:pPr>
    </w:p>
    <w:p w14:paraId="709461AD" w14:textId="77777777" w:rsidR="005659B9" w:rsidRPr="004D75DF" w:rsidRDefault="005659B9" w:rsidP="005659B9">
      <w:pPr>
        <w:rPr>
          <w:rFonts w:ascii="Arial" w:hAnsi="Arial" w:cs="Arial"/>
        </w:rPr>
      </w:pPr>
      <w:r w:rsidRPr="004D75DF">
        <w:rPr>
          <w:rFonts w:ascii="Arial" w:hAnsi="Arial" w:cs="Arial"/>
        </w:rPr>
        <w:t>Il ridimensionamento della domanda, sebbene possa sembrare una sfida, può diventare un vantaggio competitivo per chi investe nell'innovazione tecnologica e nello sviluppo di soluzioni sostenibili. Questo permette di rispondere alle crescenti aspettative dei clienti e alle normative ambientali sempre più stringenti.</w:t>
      </w:r>
    </w:p>
    <w:p w14:paraId="077426C2" w14:textId="77777777" w:rsidR="005659B9" w:rsidRDefault="005659B9" w:rsidP="005659B9">
      <w:pPr>
        <w:rPr>
          <w:rFonts w:ascii="Arial" w:hAnsi="Arial" w:cs="Arial"/>
        </w:rPr>
      </w:pPr>
    </w:p>
    <w:p w14:paraId="0DFF8C2A" w14:textId="77777777" w:rsidR="005659B9" w:rsidRPr="00E50EF4" w:rsidRDefault="005659B9" w:rsidP="005659B9">
      <w:pPr>
        <w:rPr>
          <w:rFonts w:ascii="Arial" w:hAnsi="Arial" w:cs="Arial"/>
        </w:rPr>
      </w:pPr>
      <w:r w:rsidRPr="00E50EF4">
        <w:rPr>
          <w:rFonts w:ascii="Arial" w:hAnsi="Arial" w:cs="Arial"/>
        </w:rPr>
        <w:t xml:space="preserve">Dal 28 al 30 maggio, Festo sarà presente alla fiera SPS Italia, l'evento di riferimento per l'automazione e la digitalizzazione industriale. "Innovativi per vocazione" è il motto con il quale la fiera si presenta per la sua dodicesima edizione, un concetto che rispecchia perfettamente l'essenza e </w:t>
      </w:r>
      <w:r>
        <w:rPr>
          <w:rFonts w:ascii="Arial" w:hAnsi="Arial" w:cs="Arial"/>
        </w:rPr>
        <w:t>l’attenzione</w:t>
      </w:r>
      <w:r w:rsidRPr="00E50EF4">
        <w:rPr>
          <w:rFonts w:ascii="Arial" w:hAnsi="Arial" w:cs="Arial"/>
        </w:rPr>
        <w:t xml:space="preserve"> di Festo nel fornire soluzioni all'avanguardia per l'industria.</w:t>
      </w:r>
    </w:p>
    <w:p w14:paraId="1FB0D6C4" w14:textId="77777777" w:rsidR="005659B9" w:rsidRPr="004D75DF" w:rsidRDefault="005659B9" w:rsidP="005659B9">
      <w:pPr>
        <w:rPr>
          <w:rFonts w:ascii="Arial" w:hAnsi="Arial" w:cs="Arial"/>
        </w:rPr>
      </w:pPr>
    </w:p>
    <w:p w14:paraId="5E2BD6D2" w14:textId="77777777" w:rsidR="005659B9" w:rsidRPr="004D75DF" w:rsidRDefault="005659B9" w:rsidP="005659B9">
      <w:pPr>
        <w:rPr>
          <w:rFonts w:ascii="Arial" w:hAnsi="Arial" w:cs="Arial"/>
        </w:rPr>
      </w:pPr>
      <w:r w:rsidRPr="004D75DF">
        <w:rPr>
          <w:rFonts w:ascii="Arial" w:hAnsi="Arial" w:cs="Arial"/>
        </w:rPr>
        <w:t>La presenza di Festo a SPS Italia rappresenta un'opportunità per scoprire le ultime innovazioni e sottolinea l'impegno dell'azienda verso la sostenibilità.</w:t>
      </w:r>
    </w:p>
    <w:p w14:paraId="2BA0AFC9" w14:textId="77777777" w:rsidR="00C12A03" w:rsidRPr="00E50EF4" w:rsidRDefault="00C12A03" w:rsidP="00526917">
      <w:pPr>
        <w:rPr>
          <w:rFonts w:ascii="Arial" w:hAnsi="Arial" w:cs="Arial"/>
        </w:rPr>
      </w:pPr>
    </w:p>
    <w:p w14:paraId="521D8A59" w14:textId="77777777" w:rsidR="00526917" w:rsidRPr="00BE5D22" w:rsidRDefault="00526917" w:rsidP="00526917">
      <w:pPr>
        <w:rPr>
          <w:rFonts w:ascii="Arial" w:hAnsi="Arial" w:cs="Arial"/>
          <w:b/>
          <w:bCs/>
        </w:rPr>
      </w:pPr>
      <w:r w:rsidRPr="00BE5D22">
        <w:rPr>
          <w:rFonts w:ascii="Arial" w:hAnsi="Arial" w:cs="Arial"/>
          <w:b/>
          <w:bCs/>
        </w:rPr>
        <w:t>Blue World: l’approccio Festo</w:t>
      </w:r>
    </w:p>
    <w:p w14:paraId="4474DC19" w14:textId="7FFA8ED6" w:rsidR="00EB30E7" w:rsidRDefault="00526917" w:rsidP="00526917">
      <w:pPr>
        <w:rPr>
          <w:rFonts w:ascii="Arial" w:hAnsi="Arial" w:cs="Arial"/>
        </w:rPr>
      </w:pPr>
      <w:r w:rsidRPr="00E50EF4">
        <w:rPr>
          <w:rFonts w:ascii="Arial" w:hAnsi="Arial" w:cs="Arial"/>
        </w:rPr>
        <w:t xml:space="preserve">L'approccio "Blue World" Festo rappresenta </w:t>
      </w:r>
      <w:r w:rsidRPr="00671B5A">
        <w:rPr>
          <w:rFonts w:ascii="Arial" w:hAnsi="Arial" w:cs="Arial"/>
        </w:rPr>
        <w:t>l’impegno</w:t>
      </w:r>
      <w:r w:rsidRPr="00E50EF4">
        <w:rPr>
          <w:rFonts w:ascii="Arial" w:hAnsi="Arial" w:cs="Arial"/>
        </w:rPr>
        <w:t xml:space="preserve"> </w:t>
      </w:r>
      <w:r w:rsidR="00EB30E7" w:rsidRPr="00EB30E7">
        <w:rPr>
          <w:rFonts w:ascii="Arial" w:hAnsi="Arial" w:cs="Arial"/>
        </w:rPr>
        <w:t>per ridurre l'impatto ambientale</w:t>
      </w:r>
      <w:r w:rsidR="00EB30E7">
        <w:rPr>
          <w:rFonts w:ascii="Arial" w:hAnsi="Arial" w:cs="Arial"/>
        </w:rPr>
        <w:t xml:space="preserve"> della produzione industriale</w:t>
      </w:r>
      <w:r w:rsidR="00EB30E7" w:rsidRPr="00EB30E7">
        <w:rPr>
          <w:rFonts w:ascii="Arial" w:hAnsi="Arial" w:cs="Arial"/>
        </w:rPr>
        <w:t xml:space="preserve"> attraverso l'efficienza energetica, l'utilizzo responsabile delle risorse e la promozione di tecnologie sostenibili. </w:t>
      </w:r>
    </w:p>
    <w:p w14:paraId="136E634F" w14:textId="77777777" w:rsidR="00526917" w:rsidRPr="00E50EF4" w:rsidRDefault="00526917" w:rsidP="00526917">
      <w:pPr>
        <w:rPr>
          <w:rFonts w:ascii="Arial" w:hAnsi="Arial" w:cs="Arial"/>
        </w:rPr>
      </w:pPr>
    </w:p>
    <w:p w14:paraId="0CE480A7" w14:textId="0B00ED9A" w:rsidR="00526917" w:rsidRPr="00E50EF4" w:rsidRDefault="00526917" w:rsidP="00526917">
      <w:pPr>
        <w:rPr>
          <w:rFonts w:ascii="Arial" w:hAnsi="Arial" w:cs="Arial"/>
        </w:rPr>
      </w:pPr>
      <w:r w:rsidRPr="00E50EF4">
        <w:rPr>
          <w:rFonts w:ascii="Arial" w:hAnsi="Arial" w:cs="Arial"/>
        </w:rPr>
        <w:t>Festo, infatti, promuove la transizione verso un futuro più verde e neutro in termini di CO</w:t>
      </w:r>
      <w:r w:rsidRPr="003431D4">
        <w:rPr>
          <w:rFonts w:ascii="Arial" w:hAnsi="Arial" w:cs="Arial"/>
          <w:vertAlign w:val="subscript"/>
        </w:rPr>
        <w:t>2</w:t>
      </w:r>
      <w:r w:rsidRPr="00E50EF4">
        <w:rPr>
          <w:rFonts w:ascii="Arial" w:hAnsi="Arial" w:cs="Arial"/>
        </w:rPr>
        <w:t xml:space="preserve">, </w:t>
      </w:r>
      <w:r w:rsidR="00A67B35" w:rsidRPr="00E50EF4">
        <w:rPr>
          <w:rFonts w:ascii="Arial" w:hAnsi="Arial" w:cs="Arial"/>
        </w:rPr>
        <w:t xml:space="preserve">eliminando l'uso dei combustibili fossili </w:t>
      </w:r>
      <w:r w:rsidR="00A67B35">
        <w:rPr>
          <w:rFonts w:ascii="Arial" w:hAnsi="Arial" w:cs="Arial"/>
        </w:rPr>
        <w:t xml:space="preserve">e </w:t>
      </w:r>
      <w:r w:rsidRPr="00E50EF4">
        <w:rPr>
          <w:rFonts w:ascii="Arial" w:hAnsi="Arial" w:cs="Arial"/>
        </w:rPr>
        <w:t xml:space="preserve">supportando un'economia circolare. Al riguardo, il Festo </w:t>
      </w:r>
      <w:proofErr w:type="spellStart"/>
      <w:r w:rsidRPr="00E50EF4">
        <w:rPr>
          <w:rFonts w:ascii="Arial" w:hAnsi="Arial" w:cs="Arial"/>
        </w:rPr>
        <w:t>Bionic</w:t>
      </w:r>
      <w:proofErr w:type="spellEnd"/>
      <w:r w:rsidRPr="00E50EF4">
        <w:rPr>
          <w:rFonts w:ascii="Arial" w:hAnsi="Arial" w:cs="Arial"/>
        </w:rPr>
        <w:t xml:space="preserve"> Learning Network sta studiando la coltivazione automatizzata di biomasse</w:t>
      </w:r>
      <w:r>
        <w:rPr>
          <w:rFonts w:ascii="Arial" w:hAnsi="Arial" w:cs="Arial"/>
        </w:rPr>
        <w:t xml:space="preserve"> </w:t>
      </w:r>
      <w:r w:rsidRPr="00231E70">
        <w:rPr>
          <w:rFonts w:ascii="Arial" w:hAnsi="Arial" w:cs="Arial"/>
        </w:rPr>
        <w:t xml:space="preserve">per creare </w:t>
      </w:r>
      <w:r>
        <w:rPr>
          <w:rFonts w:ascii="Arial" w:hAnsi="Arial" w:cs="Arial"/>
        </w:rPr>
        <w:t xml:space="preserve">e gestire </w:t>
      </w:r>
      <w:r w:rsidRPr="00231E70">
        <w:rPr>
          <w:rFonts w:ascii="Arial" w:hAnsi="Arial" w:cs="Arial"/>
        </w:rPr>
        <w:t>sistemi di coltivazione altamente efficienti e sostenibili</w:t>
      </w:r>
      <w:r w:rsidRPr="00E50E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Un approccio che mira a</w:t>
      </w:r>
      <w:r w:rsidRPr="00231E70">
        <w:rPr>
          <w:rFonts w:ascii="Arial" w:hAnsi="Arial" w:cs="Arial"/>
        </w:rPr>
        <w:t xml:space="preserve"> ottimizzare l'uso delle risorse, ridurre l'impatto ambientale e aumentare la resa delle colture. </w:t>
      </w:r>
      <w:r w:rsidRPr="00E50EF4">
        <w:rPr>
          <w:rFonts w:ascii="Arial" w:hAnsi="Arial" w:cs="Arial"/>
        </w:rPr>
        <w:t>Le alghe</w:t>
      </w:r>
      <w:r>
        <w:rPr>
          <w:rFonts w:ascii="Arial" w:hAnsi="Arial" w:cs="Arial"/>
        </w:rPr>
        <w:t xml:space="preserve"> utilizzate in questo processo</w:t>
      </w:r>
      <w:r w:rsidRPr="00E50EF4">
        <w:rPr>
          <w:rFonts w:ascii="Arial" w:hAnsi="Arial" w:cs="Arial"/>
        </w:rPr>
        <w:t>, infatti,</w:t>
      </w:r>
      <w:r>
        <w:rPr>
          <w:rFonts w:ascii="Arial" w:hAnsi="Arial" w:cs="Arial"/>
        </w:rPr>
        <w:t xml:space="preserve"> </w:t>
      </w:r>
      <w:r w:rsidRPr="00E50EF4">
        <w:rPr>
          <w:rFonts w:ascii="Arial" w:hAnsi="Arial" w:cs="Arial"/>
        </w:rPr>
        <w:t>offrono un grande potenziale</w:t>
      </w:r>
      <w:r>
        <w:rPr>
          <w:rFonts w:ascii="Arial" w:hAnsi="Arial" w:cs="Arial"/>
        </w:rPr>
        <w:t xml:space="preserve"> in quanto </w:t>
      </w:r>
      <w:r w:rsidRPr="00E50EF4">
        <w:rPr>
          <w:rFonts w:ascii="Arial" w:hAnsi="Arial" w:cs="Arial"/>
        </w:rPr>
        <w:t>legano 100 volte più CO</w:t>
      </w:r>
      <w:r w:rsidRPr="003431D4">
        <w:rPr>
          <w:rFonts w:ascii="Arial" w:hAnsi="Arial" w:cs="Arial"/>
          <w:vertAlign w:val="subscript"/>
        </w:rPr>
        <w:t>2</w:t>
      </w:r>
      <w:r w:rsidRPr="00E50EF4">
        <w:rPr>
          <w:rFonts w:ascii="Arial" w:hAnsi="Arial" w:cs="Arial"/>
        </w:rPr>
        <w:t xml:space="preserve"> rispetto alle piante terrestri e </w:t>
      </w:r>
      <w:r>
        <w:rPr>
          <w:rFonts w:ascii="Arial" w:hAnsi="Arial" w:cs="Arial"/>
        </w:rPr>
        <w:t xml:space="preserve">rappresentano </w:t>
      </w:r>
      <w:r w:rsidRPr="00E50EF4">
        <w:rPr>
          <w:rFonts w:ascii="Arial" w:hAnsi="Arial" w:cs="Arial"/>
        </w:rPr>
        <w:t>un'alternativa al petrolio grezzo.</w:t>
      </w:r>
    </w:p>
    <w:p w14:paraId="35284DED" w14:textId="77777777" w:rsidR="00526917" w:rsidRPr="00E50EF4" w:rsidRDefault="00526917" w:rsidP="00526917">
      <w:pPr>
        <w:rPr>
          <w:rFonts w:ascii="Arial" w:hAnsi="Arial" w:cs="Arial"/>
        </w:rPr>
      </w:pPr>
    </w:p>
    <w:p w14:paraId="66424CF8" w14:textId="2B999D5A" w:rsidR="00526917" w:rsidRPr="00E50EF4" w:rsidRDefault="00526917" w:rsidP="00526917">
      <w:pPr>
        <w:rPr>
          <w:rFonts w:ascii="Arial" w:hAnsi="Arial" w:cs="Arial"/>
        </w:rPr>
      </w:pPr>
      <w:r w:rsidRPr="00E50EF4">
        <w:rPr>
          <w:rFonts w:ascii="Arial" w:hAnsi="Arial" w:cs="Arial"/>
        </w:rPr>
        <w:t>L'impegno per la sostenibilità non si ferma qui: tramite la trasformazione tecnologica, l'ottimizzazione dei processi produttivi e l’efficientamento energetico dei propri edifici,</w:t>
      </w:r>
      <w:r>
        <w:rPr>
          <w:rFonts w:ascii="Arial" w:hAnsi="Arial" w:cs="Arial"/>
        </w:rPr>
        <w:t xml:space="preserve"> </w:t>
      </w:r>
      <w:r w:rsidRPr="00E50EF4">
        <w:rPr>
          <w:rFonts w:ascii="Arial" w:hAnsi="Arial" w:cs="Arial"/>
        </w:rPr>
        <w:t xml:space="preserve">l'intero Gruppo Festo </w:t>
      </w:r>
      <w:r>
        <w:rPr>
          <w:rFonts w:ascii="Arial" w:hAnsi="Arial" w:cs="Arial"/>
        </w:rPr>
        <w:t>ha l’obiettivo di</w:t>
      </w:r>
      <w:r w:rsidRPr="00E50EF4">
        <w:rPr>
          <w:rFonts w:ascii="Arial" w:hAnsi="Arial" w:cs="Arial"/>
        </w:rPr>
        <w:t xml:space="preserve"> raggiungere la neutralità in termini di CO</w:t>
      </w:r>
      <w:r w:rsidRPr="003431D4">
        <w:rPr>
          <w:rFonts w:ascii="Arial" w:hAnsi="Arial" w:cs="Arial"/>
          <w:vertAlign w:val="subscript"/>
        </w:rPr>
        <w:t>2</w:t>
      </w:r>
      <w:r w:rsidRPr="00E50EF4">
        <w:rPr>
          <w:rFonts w:ascii="Arial" w:hAnsi="Arial" w:cs="Arial"/>
        </w:rPr>
        <w:t xml:space="preserve"> nel 2024, due anni </w:t>
      </w:r>
      <w:r w:rsidR="00DD09A2">
        <w:rPr>
          <w:rFonts w:ascii="Arial" w:hAnsi="Arial" w:cs="Arial"/>
        </w:rPr>
        <w:t>in anticipo rispetto a quanto preventivato</w:t>
      </w:r>
      <w:r w:rsidRPr="00E50EF4">
        <w:rPr>
          <w:rFonts w:ascii="Arial" w:hAnsi="Arial" w:cs="Arial"/>
        </w:rPr>
        <w:t>.</w:t>
      </w:r>
    </w:p>
    <w:p w14:paraId="188FB810" w14:textId="77777777" w:rsidR="00526917" w:rsidRDefault="00526917" w:rsidP="00526917">
      <w:pPr>
        <w:rPr>
          <w:rFonts w:ascii="Arial" w:hAnsi="Arial" w:cs="Arial"/>
        </w:rPr>
      </w:pPr>
    </w:p>
    <w:p w14:paraId="5C94FBDA" w14:textId="6FCB4AA4" w:rsidR="00526917" w:rsidRPr="00BE5D22" w:rsidRDefault="00526917" w:rsidP="0052691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Remote IO, </w:t>
      </w:r>
      <w:r w:rsidR="005659B9">
        <w:rPr>
          <w:rFonts w:ascii="Arial" w:hAnsi="Arial" w:cs="Arial"/>
          <w:b/>
          <w:bCs/>
        </w:rPr>
        <w:t>unità valvole</w:t>
      </w:r>
      <w:r>
        <w:rPr>
          <w:rFonts w:ascii="Arial" w:hAnsi="Arial" w:cs="Arial"/>
          <w:b/>
          <w:bCs/>
        </w:rPr>
        <w:t xml:space="preserve"> e assi lineari: tre novità Festo</w:t>
      </w:r>
    </w:p>
    <w:p w14:paraId="44010A0B" w14:textId="1D19D584" w:rsidR="00970D3E" w:rsidRDefault="00526917" w:rsidP="00526917">
      <w:pPr>
        <w:rPr>
          <w:rFonts w:ascii="Arial" w:hAnsi="Arial" w:cs="Arial"/>
        </w:rPr>
      </w:pPr>
      <w:r w:rsidRPr="00485E60">
        <w:rPr>
          <w:rFonts w:ascii="Arial" w:hAnsi="Arial" w:cs="Arial"/>
        </w:rPr>
        <w:t xml:space="preserve">Parlando di soluzioni tecnologiche, </w:t>
      </w:r>
      <w:r w:rsidR="00150568">
        <w:rPr>
          <w:rFonts w:ascii="Arial" w:hAnsi="Arial" w:cs="Arial"/>
        </w:rPr>
        <w:t xml:space="preserve">Festo presenta tre novità </w:t>
      </w:r>
      <w:r w:rsidR="00150568" w:rsidRPr="00150568">
        <w:rPr>
          <w:rFonts w:ascii="Arial" w:hAnsi="Arial" w:cs="Arial"/>
        </w:rPr>
        <w:t xml:space="preserve">che </w:t>
      </w:r>
      <w:r w:rsidR="00970D3E" w:rsidRPr="00970D3E">
        <w:rPr>
          <w:rFonts w:ascii="Arial" w:hAnsi="Arial" w:cs="Arial"/>
        </w:rPr>
        <w:t xml:space="preserve">testimoniano l'impegno costante dell'azienda nell'offrire prodotti all'avanguardia </w:t>
      </w:r>
      <w:r w:rsidR="00587CB5">
        <w:rPr>
          <w:rFonts w:ascii="Arial" w:hAnsi="Arial" w:cs="Arial"/>
        </w:rPr>
        <w:t>in grado di soddisfare</w:t>
      </w:r>
      <w:r w:rsidR="00970D3E" w:rsidRPr="00970D3E">
        <w:rPr>
          <w:rFonts w:ascii="Arial" w:hAnsi="Arial" w:cs="Arial"/>
        </w:rPr>
        <w:t xml:space="preserve"> le esigenze dell'industria moderna</w:t>
      </w:r>
      <w:r w:rsidR="00014AF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l</w:t>
      </w:r>
      <w:r w:rsidRPr="00485E60">
        <w:rPr>
          <w:rFonts w:ascii="Arial" w:hAnsi="Arial" w:cs="Arial"/>
        </w:rPr>
        <w:t>'unità valvole VTUX, il sistema remote IO CPX-AP-A e l'asse lineare ELGD</w:t>
      </w:r>
      <w:r>
        <w:rPr>
          <w:rFonts w:ascii="Arial" w:hAnsi="Arial" w:cs="Arial"/>
        </w:rPr>
        <w:t xml:space="preserve">. </w:t>
      </w:r>
    </w:p>
    <w:p w14:paraId="31E7F48F" w14:textId="77777777" w:rsidR="00526917" w:rsidRPr="00713D5D" w:rsidRDefault="00526917" w:rsidP="00526917">
      <w:pPr>
        <w:rPr>
          <w:rFonts w:ascii="Arial" w:hAnsi="Arial" w:cs="Arial"/>
        </w:rPr>
      </w:pPr>
    </w:p>
    <w:p w14:paraId="2813DB73" w14:textId="70DB67B3" w:rsidR="00C73112" w:rsidRDefault="00B37EE6" w:rsidP="00FC0775">
      <w:pPr>
        <w:rPr>
          <w:rFonts w:ascii="Arial" w:hAnsi="Arial" w:cs="Arial"/>
        </w:rPr>
      </w:pPr>
      <w:r w:rsidRPr="00B37EE6">
        <w:rPr>
          <w:rFonts w:ascii="Arial" w:hAnsi="Arial" w:cs="Arial"/>
        </w:rPr>
        <w:t xml:space="preserve">L'unità valvole </w:t>
      </w:r>
      <w:r w:rsidR="00C73112" w:rsidRPr="00C73112">
        <w:rPr>
          <w:rFonts w:ascii="Arial" w:hAnsi="Arial" w:cs="Arial"/>
        </w:rPr>
        <w:t>VTUX stabilisce nuovi standard</w:t>
      </w:r>
      <w:r w:rsidR="00C73112">
        <w:rPr>
          <w:rFonts w:ascii="Arial" w:hAnsi="Arial" w:cs="Arial"/>
        </w:rPr>
        <w:t xml:space="preserve"> </w:t>
      </w:r>
      <w:r w:rsidR="00C73112" w:rsidRPr="00C73112">
        <w:rPr>
          <w:rFonts w:ascii="Arial" w:hAnsi="Arial" w:cs="Arial"/>
        </w:rPr>
        <w:t>in termini di materiali,</w:t>
      </w:r>
      <w:r w:rsidR="00C73112">
        <w:rPr>
          <w:rFonts w:ascii="Arial" w:hAnsi="Arial" w:cs="Arial"/>
        </w:rPr>
        <w:t xml:space="preserve"> </w:t>
      </w:r>
      <w:r w:rsidR="00C73112" w:rsidRPr="00C73112">
        <w:rPr>
          <w:rFonts w:ascii="Arial" w:hAnsi="Arial" w:cs="Arial"/>
        </w:rPr>
        <w:t>modularità e comunicazione.</w:t>
      </w:r>
      <w:r w:rsidR="00C73112">
        <w:rPr>
          <w:rFonts w:ascii="Arial" w:hAnsi="Arial" w:cs="Arial"/>
        </w:rPr>
        <w:t xml:space="preserve"> </w:t>
      </w:r>
      <w:r w:rsidR="00C73112" w:rsidRPr="00C73112">
        <w:rPr>
          <w:rFonts w:ascii="Arial" w:hAnsi="Arial" w:cs="Arial"/>
        </w:rPr>
        <w:t>In qualità di erede delle</w:t>
      </w:r>
      <w:r w:rsidR="00C73112">
        <w:rPr>
          <w:rFonts w:ascii="Arial" w:hAnsi="Arial" w:cs="Arial"/>
        </w:rPr>
        <w:t xml:space="preserve"> </w:t>
      </w:r>
      <w:r w:rsidR="00C73112" w:rsidRPr="00C73112">
        <w:rPr>
          <w:rFonts w:ascii="Arial" w:hAnsi="Arial" w:cs="Arial"/>
        </w:rPr>
        <w:t>soluzioni CPV, MPA-L/S e</w:t>
      </w:r>
      <w:r w:rsidR="00C73112">
        <w:rPr>
          <w:rFonts w:ascii="Arial" w:hAnsi="Arial" w:cs="Arial"/>
        </w:rPr>
        <w:t xml:space="preserve"> </w:t>
      </w:r>
      <w:r w:rsidR="00C73112" w:rsidRPr="00C73112">
        <w:rPr>
          <w:rFonts w:ascii="Arial" w:hAnsi="Arial" w:cs="Arial"/>
        </w:rPr>
        <w:t>VTUG, si distingue per l'elevata</w:t>
      </w:r>
      <w:r w:rsidR="00C73112">
        <w:rPr>
          <w:rFonts w:ascii="Arial" w:hAnsi="Arial" w:cs="Arial"/>
        </w:rPr>
        <w:t xml:space="preserve"> </w:t>
      </w:r>
      <w:r w:rsidR="00C73112" w:rsidRPr="00C73112">
        <w:rPr>
          <w:rFonts w:ascii="Arial" w:hAnsi="Arial" w:cs="Arial"/>
        </w:rPr>
        <w:t>portata</w:t>
      </w:r>
      <w:r w:rsidR="00A67B35">
        <w:rPr>
          <w:rFonts w:ascii="Arial" w:hAnsi="Arial" w:cs="Arial"/>
        </w:rPr>
        <w:t>,</w:t>
      </w:r>
      <w:r w:rsidR="00C73112" w:rsidRPr="00C73112">
        <w:rPr>
          <w:rFonts w:ascii="Arial" w:hAnsi="Arial" w:cs="Arial"/>
        </w:rPr>
        <w:t xml:space="preserve"> mantenendo </w:t>
      </w:r>
      <w:r w:rsidR="00FC0775">
        <w:rPr>
          <w:rFonts w:ascii="Arial" w:hAnsi="Arial" w:cs="Arial"/>
        </w:rPr>
        <w:t xml:space="preserve">un </w:t>
      </w:r>
      <w:r w:rsidR="00FC0775" w:rsidRPr="00FC0775">
        <w:rPr>
          <w:rFonts w:ascii="Arial" w:hAnsi="Arial" w:cs="Arial"/>
        </w:rPr>
        <w:t>design compatto e leggero</w:t>
      </w:r>
      <w:r w:rsidR="00FC0775">
        <w:rPr>
          <w:rFonts w:ascii="Arial" w:hAnsi="Arial" w:cs="Arial"/>
        </w:rPr>
        <w:t>,</w:t>
      </w:r>
      <w:r w:rsidR="00FC0775" w:rsidRPr="00FC0775">
        <w:rPr>
          <w:rFonts w:ascii="Arial" w:hAnsi="Arial" w:cs="Arial"/>
        </w:rPr>
        <w:t xml:space="preserve"> ideale per l'uso su sistemi mobili come portali o bracci robotici.</w:t>
      </w:r>
      <w:r w:rsidR="00FC0775">
        <w:rPr>
          <w:rFonts w:ascii="Arial" w:hAnsi="Arial" w:cs="Arial"/>
        </w:rPr>
        <w:t xml:space="preserve"> </w:t>
      </w:r>
      <w:r w:rsidR="00FC0775" w:rsidRPr="00FC0775">
        <w:rPr>
          <w:rFonts w:ascii="Arial" w:hAnsi="Arial" w:cs="Arial"/>
        </w:rPr>
        <w:t>VTUX può essere utilizzata in</w:t>
      </w:r>
      <w:r w:rsidR="00FC0775">
        <w:rPr>
          <w:rFonts w:ascii="Arial" w:hAnsi="Arial" w:cs="Arial"/>
        </w:rPr>
        <w:t xml:space="preserve"> </w:t>
      </w:r>
      <w:r w:rsidR="00FC0775" w:rsidRPr="00FC0775">
        <w:rPr>
          <w:rFonts w:ascii="Arial" w:hAnsi="Arial" w:cs="Arial"/>
        </w:rPr>
        <w:t>soluzioni decentralizzate</w:t>
      </w:r>
      <w:r w:rsidR="00A67B35">
        <w:rPr>
          <w:rFonts w:ascii="Arial" w:hAnsi="Arial" w:cs="Arial"/>
        </w:rPr>
        <w:t xml:space="preserve"> </w:t>
      </w:r>
      <w:r w:rsidR="00FC0775" w:rsidRPr="00FC0775">
        <w:rPr>
          <w:rFonts w:ascii="Arial" w:hAnsi="Arial" w:cs="Arial"/>
        </w:rPr>
        <w:t>oppure in sistemi centralizzati</w:t>
      </w:r>
      <w:r w:rsidR="00FC0775">
        <w:rPr>
          <w:rFonts w:ascii="Arial" w:hAnsi="Arial" w:cs="Arial"/>
        </w:rPr>
        <w:t xml:space="preserve"> </w:t>
      </w:r>
      <w:r w:rsidR="00FC0775" w:rsidRPr="00FC0775">
        <w:rPr>
          <w:rFonts w:ascii="Arial" w:hAnsi="Arial" w:cs="Arial"/>
        </w:rPr>
        <w:t>e in quadri di comando.</w:t>
      </w:r>
      <w:r w:rsidR="00FC0775">
        <w:rPr>
          <w:rFonts w:ascii="Arial" w:hAnsi="Arial" w:cs="Arial"/>
        </w:rPr>
        <w:t xml:space="preserve"> </w:t>
      </w:r>
      <w:r w:rsidR="00C73112" w:rsidRPr="00C73112">
        <w:rPr>
          <w:rFonts w:ascii="Arial" w:hAnsi="Arial" w:cs="Arial"/>
        </w:rPr>
        <w:t>Inoltre, grazie ai sistemi di</w:t>
      </w:r>
      <w:r w:rsidR="00C73112">
        <w:rPr>
          <w:rFonts w:ascii="Arial" w:hAnsi="Arial" w:cs="Arial"/>
        </w:rPr>
        <w:t xml:space="preserve"> </w:t>
      </w:r>
      <w:r w:rsidR="00C73112" w:rsidRPr="00C73112">
        <w:rPr>
          <w:rFonts w:ascii="Arial" w:hAnsi="Arial" w:cs="Arial"/>
        </w:rPr>
        <w:t>comunicazione AP-I e AP-A, è la</w:t>
      </w:r>
      <w:r w:rsidR="00C73112">
        <w:rPr>
          <w:rFonts w:ascii="Arial" w:hAnsi="Arial" w:cs="Arial"/>
        </w:rPr>
        <w:t xml:space="preserve"> </w:t>
      </w:r>
      <w:r w:rsidR="00C73112" w:rsidRPr="00C73112">
        <w:rPr>
          <w:rFonts w:ascii="Arial" w:hAnsi="Arial" w:cs="Arial"/>
        </w:rPr>
        <w:t xml:space="preserve">piattaforma </w:t>
      </w:r>
      <w:r w:rsidR="00C73112">
        <w:rPr>
          <w:rFonts w:ascii="Arial" w:hAnsi="Arial" w:cs="Arial"/>
        </w:rPr>
        <w:t>p</w:t>
      </w:r>
      <w:r w:rsidR="00C73112" w:rsidRPr="00C73112">
        <w:rPr>
          <w:rFonts w:ascii="Arial" w:hAnsi="Arial" w:cs="Arial"/>
        </w:rPr>
        <w:t>erfetta per la</w:t>
      </w:r>
      <w:r w:rsidR="00C73112">
        <w:rPr>
          <w:rFonts w:ascii="Arial" w:hAnsi="Arial" w:cs="Arial"/>
        </w:rPr>
        <w:t xml:space="preserve"> </w:t>
      </w:r>
      <w:r w:rsidR="00C73112" w:rsidRPr="00C73112">
        <w:rPr>
          <w:rFonts w:ascii="Arial" w:hAnsi="Arial" w:cs="Arial"/>
        </w:rPr>
        <w:t>produzione digitalizzata</w:t>
      </w:r>
      <w:r w:rsidR="00C73112">
        <w:rPr>
          <w:rFonts w:ascii="Arial" w:hAnsi="Arial" w:cs="Arial"/>
        </w:rPr>
        <w:t>.</w:t>
      </w:r>
    </w:p>
    <w:p w14:paraId="35531D76" w14:textId="77777777" w:rsidR="00B37EE6" w:rsidRPr="00713D5D" w:rsidRDefault="00B37EE6" w:rsidP="00526917">
      <w:pPr>
        <w:rPr>
          <w:rFonts w:ascii="Arial" w:hAnsi="Arial" w:cs="Arial"/>
        </w:rPr>
      </w:pPr>
    </w:p>
    <w:p w14:paraId="1F108853" w14:textId="57B0DF2D" w:rsidR="00526917" w:rsidRPr="00713D5D" w:rsidRDefault="00526917" w:rsidP="002D0707">
      <w:pPr>
        <w:rPr>
          <w:rFonts w:ascii="Arial" w:hAnsi="Arial" w:cs="Arial"/>
        </w:rPr>
      </w:pPr>
      <w:r w:rsidRPr="00713D5D">
        <w:rPr>
          <w:rFonts w:ascii="Arial" w:hAnsi="Arial" w:cs="Arial"/>
        </w:rPr>
        <w:t xml:space="preserve">Il sistema remote IO CPX-AP-A </w:t>
      </w:r>
      <w:r w:rsidR="00B37EE6">
        <w:rPr>
          <w:rFonts w:ascii="Arial" w:hAnsi="Arial" w:cs="Arial"/>
        </w:rPr>
        <w:t>è progettato per offrire</w:t>
      </w:r>
      <w:r w:rsidRPr="00713D5D">
        <w:rPr>
          <w:rFonts w:ascii="Arial" w:hAnsi="Arial" w:cs="Arial"/>
        </w:rPr>
        <w:t xml:space="preserve"> massima produttività e versatilità nell'ambiente industriale.</w:t>
      </w:r>
      <w:r w:rsidR="00A67B35">
        <w:rPr>
          <w:rFonts w:ascii="Arial" w:hAnsi="Arial" w:cs="Arial"/>
        </w:rPr>
        <w:t xml:space="preserve"> </w:t>
      </w:r>
      <w:r w:rsidR="000019D6" w:rsidRPr="000019D6">
        <w:rPr>
          <w:rFonts w:ascii="Arial" w:hAnsi="Arial" w:cs="Arial"/>
        </w:rPr>
        <w:t xml:space="preserve">CPX-AP-A </w:t>
      </w:r>
      <w:r w:rsidR="000019D6">
        <w:rPr>
          <w:rFonts w:ascii="Arial" w:hAnsi="Arial" w:cs="Arial"/>
        </w:rPr>
        <w:t xml:space="preserve">consente </w:t>
      </w:r>
      <w:r w:rsidR="000019D6" w:rsidRPr="000019D6">
        <w:rPr>
          <w:rFonts w:ascii="Arial" w:hAnsi="Arial" w:cs="Arial"/>
        </w:rPr>
        <w:t>una comunicazione in tempo reale</w:t>
      </w:r>
      <w:r w:rsidR="000019D6">
        <w:rPr>
          <w:rFonts w:ascii="Arial" w:hAnsi="Arial" w:cs="Arial"/>
        </w:rPr>
        <w:t xml:space="preserve">, </w:t>
      </w:r>
      <w:r w:rsidR="000019D6" w:rsidRPr="000019D6">
        <w:rPr>
          <w:rFonts w:ascii="Arial" w:hAnsi="Arial" w:cs="Arial"/>
        </w:rPr>
        <w:t>flessibilità di architettura per l'intero sistema RIO</w:t>
      </w:r>
      <w:r w:rsidR="000019D6">
        <w:rPr>
          <w:rFonts w:ascii="Arial" w:hAnsi="Arial" w:cs="Arial"/>
        </w:rPr>
        <w:t xml:space="preserve"> e un’integrazione semplificata nell</w:t>
      </w:r>
      <w:r w:rsidR="0046485A">
        <w:rPr>
          <w:rFonts w:ascii="Arial" w:hAnsi="Arial" w:cs="Arial"/>
        </w:rPr>
        <w:t>’</w:t>
      </w:r>
      <w:r w:rsidR="000019D6">
        <w:rPr>
          <w:rFonts w:ascii="Arial" w:hAnsi="Arial" w:cs="Arial"/>
        </w:rPr>
        <w:t xml:space="preserve">infrastruttura grazie </w:t>
      </w:r>
      <w:r w:rsidRPr="00713D5D">
        <w:rPr>
          <w:rFonts w:ascii="Arial" w:hAnsi="Arial" w:cs="Arial"/>
        </w:rPr>
        <w:t xml:space="preserve">alle interfacce Ethernet standard e alla configurazione nativa in TIA Portal, RSLOGIX 5000 e </w:t>
      </w:r>
      <w:proofErr w:type="spellStart"/>
      <w:r w:rsidRPr="00713D5D">
        <w:rPr>
          <w:rFonts w:ascii="Arial" w:hAnsi="Arial" w:cs="Arial"/>
        </w:rPr>
        <w:t>CoDeSys</w:t>
      </w:r>
      <w:proofErr w:type="spellEnd"/>
      <w:r w:rsidRPr="00713D5D">
        <w:rPr>
          <w:rFonts w:ascii="Arial" w:hAnsi="Arial" w:cs="Arial"/>
        </w:rPr>
        <w:t xml:space="preserve">. </w:t>
      </w:r>
      <w:r w:rsidR="0046485A">
        <w:rPr>
          <w:rFonts w:ascii="Arial" w:hAnsi="Arial" w:cs="Arial"/>
        </w:rPr>
        <w:t>P</w:t>
      </w:r>
      <w:r w:rsidR="000019D6" w:rsidRPr="000019D6">
        <w:rPr>
          <w:rFonts w:ascii="Arial" w:hAnsi="Arial" w:cs="Arial"/>
        </w:rPr>
        <w:t>unto di forza di CPX-</w:t>
      </w:r>
      <w:r w:rsidR="000019D6" w:rsidRPr="000019D6">
        <w:rPr>
          <w:rFonts w:ascii="Arial" w:hAnsi="Arial" w:cs="Arial"/>
        </w:rPr>
        <w:lastRenderedPageBreak/>
        <w:t>AP-</w:t>
      </w:r>
      <w:r w:rsidR="000019D6">
        <w:rPr>
          <w:rFonts w:ascii="Arial" w:hAnsi="Arial" w:cs="Arial"/>
        </w:rPr>
        <w:t xml:space="preserve">A </w:t>
      </w:r>
      <w:r w:rsidR="000019D6" w:rsidRPr="000019D6">
        <w:rPr>
          <w:rFonts w:ascii="Arial" w:hAnsi="Arial" w:cs="Arial"/>
        </w:rPr>
        <w:t>è la sua capacità di integrazione con l'intera famiglia di prodotti AP, tra cui CPX-AP-I, VTUG e MPAL</w:t>
      </w:r>
      <w:r w:rsidR="002D0707">
        <w:rPr>
          <w:rFonts w:ascii="Arial" w:hAnsi="Arial" w:cs="Arial"/>
        </w:rPr>
        <w:t xml:space="preserve">, che consente di </w:t>
      </w:r>
      <w:r w:rsidRPr="00713D5D">
        <w:rPr>
          <w:rFonts w:ascii="Arial" w:hAnsi="Arial" w:cs="Arial"/>
        </w:rPr>
        <w:t xml:space="preserve">espandere e personalizzare il </w:t>
      </w:r>
      <w:r w:rsidR="002D0707" w:rsidRPr="000019D6">
        <w:rPr>
          <w:rFonts w:ascii="Arial" w:hAnsi="Arial" w:cs="Arial"/>
        </w:rPr>
        <w:t xml:space="preserve">vostro </w:t>
      </w:r>
      <w:r w:rsidRPr="00713D5D">
        <w:rPr>
          <w:rFonts w:ascii="Arial" w:hAnsi="Arial" w:cs="Arial"/>
        </w:rPr>
        <w:t>sistema in modo efficiente e flessibile.</w:t>
      </w:r>
    </w:p>
    <w:p w14:paraId="584A8E40" w14:textId="77777777" w:rsidR="00526917" w:rsidRDefault="00526917" w:rsidP="00526917">
      <w:pPr>
        <w:rPr>
          <w:rFonts w:ascii="Arial" w:hAnsi="Arial" w:cs="Arial"/>
        </w:rPr>
      </w:pPr>
    </w:p>
    <w:p w14:paraId="73CBE82A" w14:textId="0320F95B" w:rsidR="00DA1ED8" w:rsidRDefault="00B37EE6">
      <w:r w:rsidRPr="00B37EE6">
        <w:rPr>
          <w:rFonts w:ascii="Arial" w:hAnsi="Arial" w:cs="Arial"/>
        </w:rPr>
        <w:t xml:space="preserve">Per quanto riguarda l'automazione elettromeccanica, l'asse lineare ELGD offre soluzioni versatili. Disponibile nelle versioni a trasmissione a vite ELGD-BS e a cinghia dentata ELGD-TB, l'ELGD presenta una tecnologia di guida innovativa che garantisce rigidità, capacità di carico e </w:t>
      </w:r>
      <w:r w:rsidR="00A67B35">
        <w:rPr>
          <w:rFonts w:ascii="Arial" w:hAnsi="Arial" w:cs="Arial"/>
        </w:rPr>
        <w:t xml:space="preserve">un </w:t>
      </w:r>
      <w:r w:rsidRPr="00B37EE6">
        <w:rPr>
          <w:rFonts w:ascii="Arial" w:hAnsi="Arial" w:cs="Arial"/>
        </w:rPr>
        <w:t>movimento scorrevole.</w:t>
      </w:r>
      <w:r>
        <w:rPr>
          <w:rFonts w:ascii="Arial" w:hAnsi="Arial" w:cs="Arial"/>
        </w:rPr>
        <w:t xml:space="preserve"> </w:t>
      </w:r>
      <w:r w:rsidR="00526917" w:rsidRPr="00713D5D">
        <w:rPr>
          <w:rFonts w:ascii="Arial" w:hAnsi="Arial" w:cs="Arial"/>
        </w:rPr>
        <w:t xml:space="preserve">Le elevate velocità consentono tempi di ciclo brevi, mentre la lunga durata riduce al minimo i tempi di inattività. </w:t>
      </w:r>
      <w:r w:rsidR="00330034">
        <w:rPr>
          <w:rFonts w:ascii="Arial" w:hAnsi="Arial" w:cs="Arial"/>
        </w:rPr>
        <w:t xml:space="preserve">Inoltre, </w:t>
      </w:r>
      <w:r w:rsidR="00526917" w:rsidRPr="00713D5D">
        <w:rPr>
          <w:rFonts w:ascii="Arial" w:hAnsi="Arial" w:cs="Arial"/>
        </w:rPr>
        <w:t>ELGD Festo presenta una soluzione di strisce di copertura in acciaio inossidabile per proteggere le parti di lavoro dalle particelle e garantire superfici pulite e prive di abrasioni</w:t>
      </w:r>
      <w:r w:rsidR="00526917">
        <w:rPr>
          <w:rFonts w:ascii="Arial" w:hAnsi="Arial" w:cs="Arial"/>
        </w:rPr>
        <w:t>.</w:t>
      </w:r>
    </w:p>
    <w:sectPr w:rsidR="00DA1ED8" w:rsidSect="00577C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17"/>
    <w:rsid w:val="000019D6"/>
    <w:rsid w:val="00014AFD"/>
    <w:rsid w:val="00062992"/>
    <w:rsid w:val="000B2FFC"/>
    <w:rsid w:val="001216EA"/>
    <w:rsid w:val="00150568"/>
    <w:rsid w:val="0020235B"/>
    <w:rsid w:val="00260191"/>
    <w:rsid w:val="002D0707"/>
    <w:rsid w:val="00330034"/>
    <w:rsid w:val="0046485A"/>
    <w:rsid w:val="00507482"/>
    <w:rsid w:val="0051456F"/>
    <w:rsid w:val="00526917"/>
    <w:rsid w:val="005659B9"/>
    <w:rsid w:val="00575B70"/>
    <w:rsid w:val="00587CB5"/>
    <w:rsid w:val="005C62DB"/>
    <w:rsid w:val="00680180"/>
    <w:rsid w:val="00782689"/>
    <w:rsid w:val="008E686F"/>
    <w:rsid w:val="00970D3E"/>
    <w:rsid w:val="00A314C9"/>
    <w:rsid w:val="00A67B35"/>
    <w:rsid w:val="00B37EE6"/>
    <w:rsid w:val="00BF4334"/>
    <w:rsid w:val="00C12A03"/>
    <w:rsid w:val="00C73112"/>
    <w:rsid w:val="00D03363"/>
    <w:rsid w:val="00DA1ED8"/>
    <w:rsid w:val="00DA7E00"/>
    <w:rsid w:val="00DD09A2"/>
    <w:rsid w:val="00E67848"/>
    <w:rsid w:val="00EA6790"/>
    <w:rsid w:val="00EB30E7"/>
    <w:rsid w:val="00FA1EDF"/>
    <w:rsid w:val="00FC0775"/>
    <w:rsid w:val="00F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F722"/>
  <w15:chartTrackingRefBased/>
  <w15:docId w15:val="{F14E3559-8CE2-462B-A75C-F849A9DC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917"/>
    <w:pPr>
      <w:spacing w:after="0" w:line="240" w:lineRule="auto"/>
    </w:pPr>
    <w:rPr>
      <w:rFonts w:ascii="MetaPlusLF" w:eastAsia="Times New Roman" w:hAnsi="MetaPlusLF" w:cs="Times New Roman"/>
      <w:kern w:val="2"/>
      <w:sz w:val="20"/>
      <w:szCs w:val="20"/>
      <w:lang w:eastAsia="de-DE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BF4334"/>
    <w:pPr>
      <w:spacing w:after="0" w:line="240" w:lineRule="auto"/>
    </w:pPr>
    <w:rPr>
      <w:rFonts w:ascii="MetaPlusLF" w:eastAsia="Times New Roman" w:hAnsi="MetaPlusLF" w:cs="Times New Roman"/>
      <w:kern w:val="2"/>
      <w:sz w:val="20"/>
      <w:szCs w:val="20"/>
      <w:lang w:eastAsia="de-D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750</Words>
  <Characters>4688</Characters>
  <Application>Microsoft Office Word</Application>
  <DocSecurity>0</DocSecurity>
  <Lines>75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Festo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Occhiuto, Alessia</dc:creator>
  <cp:keywords/>
  <dc:description/>
  <cp:lastModifiedBy>Panciroli, Francesca</cp:lastModifiedBy>
  <cp:revision>4</cp:revision>
  <dcterms:created xsi:type="dcterms:W3CDTF">2024-03-18T16:02:00Z</dcterms:created>
  <dcterms:modified xsi:type="dcterms:W3CDTF">2024-03-18T16:06:00Z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etDate">
    <vt:lpwstr>2024-03-15T09:27:05Z</vt:lpwstr>
  </property>
  <property fmtid="{D5CDD505-2E9C-101B-9397-08002B2CF9AE}" pid="4" name="MSIP_Label_9c86c25f-31f1-46f7-b4f9-3c53b1ed0b07_Method">
    <vt:lpwstr>Standard</vt:lpwstr>
  </property>
  <property fmtid="{D5CDD505-2E9C-101B-9397-08002B2CF9AE}" pid="5" name="MSIP_Label_9c86c25f-31f1-46f7-b4f9-3c53b1ed0b07_Name">
    <vt:lpwstr>Internal</vt:lpwstr>
  </property>
  <property fmtid="{D5CDD505-2E9C-101B-9397-08002B2CF9AE}" pid="6" name="MSIP_Label_9c86c25f-31f1-46f7-b4f9-3c53b1ed0b07_SiteId">
    <vt:lpwstr>a1ae89fb-21b9-40bf-9d82-a10ae85a2407</vt:lpwstr>
  </property>
  <property fmtid="{D5CDD505-2E9C-101B-9397-08002B2CF9AE}" pid="7" name="MSIP_Label_9c86c25f-31f1-46f7-b4f9-3c53b1ed0b07_ActionId">
    <vt:lpwstr>27bbbe67-bd8f-4af3-844e-9db41d5de76c</vt:lpwstr>
  </property>
  <property fmtid="{D5CDD505-2E9C-101B-9397-08002B2CF9AE}" pid="8" name="MSIP_Label_9c86c25f-31f1-46f7-b4f9-3c53b1ed0b07_ContentBits">
    <vt:lpwstr>0</vt:lpwstr>
  </property>
</Properties>
</file>