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EC0B" w14:textId="7B76528B" w:rsidR="00526917" w:rsidRPr="00FB7B42" w:rsidRDefault="00526917" w:rsidP="00526917">
      <w:pPr>
        <w:rPr>
          <w:rFonts w:ascii="Arial" w:hAnsi="Arial" w:cs="Arial"/>
          <w:lang w:val="en-US"/>
        </w:rPr>
      </w:pPr>
      <w:r w:rsidRPr="00FB7B42">
        <w:rPr>
          <w:rFonts w:ascii="Arial" w:hAnsi="Arial" w:cs="Arial"/>
          <w:b/>
          <w:bCs/>
          <w:lang w:val="en-US"/>
        </w:rPr>
        <w:t>T</w:t>
      </w:r>
      <w:r w:rsidR="00FB7B42" w:rsidRPr="00FB7B42">
        <w:rPr>
          <w:rFonts w:ascii="Arial" w:hAnsi="Arial" w:cs="Arial"/>
          <w:b/>
          <w:bCs/>
          <w:lang w:val="en-US"/>
        </w:rPr>
        <w:t>itle</w:t>
      </w:r>
      <w:r w:rsidRPr="00FB7B42">
        <w:rPr>
          <w:rFonts w:ascii="Arial" w:hAnsi="Arial" w:cs="Arial"/>
          <w:lang w:val="en-US"/>
        </w:rPr>
        <w:t xml:space="preserve">: </w:t>
      </w:r>
      <w:r w:rsidR="00FB7B42" w:rsidRPr="00FB7B42">
        <w:rPr>
          <w:rFonts w:ascii="Arial" w:hAnsi="Arial" w:cs="Arial"/>
          <w:lang w:val="en-US"/>
        </w:rPr>
        <w:t>Innovation, sustainability, and versatility: Festo presents solutions for the modern industry.</w:t>
      </w:r>
    </w:p>
    <w:p w14:paraId="42EDA473" w14:textId="688BD520" w:rsidR="00526917" w:rsidRPr="00FB7B42" w:rsidRDefault="00FB7B42" w:rsidP="00526917">
      <w:pPr>
        <w:rPr>
          <w:rFonts w:ascii="Arial" w:hAnsi="Arial" w:cs="Arial"/>
          <w:lang w:val="en-US"/>
        </w:rPr>
      </w:pPr>
      <w:r w:rsidRPr="00FB7B42">
        <w:rPr>
          <w:rFonts w:ascii="Arial" w:hAnsi="Arial" w:cs="Arial"/>
          <w:b/>
          <w:bCs/>
          <w:lang w:val="en-US"/>
        </w:rPr>
        <w:t xml:space="preserve">Summary: </w:t>
      </w:r>
      <w:r w:rsidRPr="00FB7B42">
        <w:rPr>
          <w:rFonts w:ascii="Arial" w:hAnsi="Arial" w:cs="Arial"/>
          <w:lang w:val="en-US"/>
        </w:rPr>
        <w:t>In the current market, characterized by evolving technological and regulatory challenges, companies must demonstrate flexibility and adaptability. Festo is committed to innovating, improving operational efficiency, and offering customized solutions to meet customer needs. At the SPS Italia, Festo will present its "Blue World" approach</w:t>
      </w:r>
      <w:r>
        <w:rPr>
          <w:rFonts w:ascii="Arial" w:hAnsi="Arial" w:cs="Arial"/>
          <w:lang w:val="en-US"/>
        </w:rPr>
        <w:t>,</w:t>
      </w:r>
      <w:r w:rsidRPr="00FB7B42">
        <w:rPr>
          <w:rFonts w:ascii="Arial" w:hAnsi="Arial" w:cs="Arial"/>
          <w:lang w:val="en-US"/>
        </w:rPr>
        <w:t xml:space="preserve"> to reduce the environmental impact of industrial production. Additionally, the company will introduce three new technological solutions: the VTUX valve unit, the CPX-AP-A remote IO system, and the ELGD linear axis. These innovations showcase Festo's commitment to providing components for industrial automation with a focus on sustainability and energy efficiency.</w:t>
      </w:r>
    </w:p>
    <w:p w14:paraId="1E66238E" w14:textId="77777777" w:rsidR="00FB7B42" w:rsidRPr="00FB7B42" w:rsidRDefault="00FB7B42" w:rsidP="00526917">
      <w:pPr>
        <w:rPr>
          <w:rFonts w:ascii="Arial" w:hAnsi="Arial" w:cs="Arial"/>
          <w:lang w:val="en-US"/>
        </w:rPr>
      </w:pPr>
    </w:p>
    <w:p w14:paraId="6196C870" w14:textId="667A28C7" w:rsidR="005659B9" w:rsidRDefault="006C30F8" w:rsidP="005659B9">
      <w:pPr>
        <w:rPr>
          <w:rFonts w:ascii="Arial" w:hAnsi="Arial" w:cs="Arial"/>
          <w:lang w:val="en-US"/>
        </w:rPr>
      </w:pPr>
      <w:r w:rsidRPr="006C30F8">
        <w:rPr>
          <w:rFonts w:ascii="Arial" w:hAnsi="Arial" w:cs="Arial"/>
          <w:lang w:val="en-US"/>
        </w:rPr>
        <w:t>The current market presents significant challenges, such as rapid technological advancements and continuously evolving regulatory landscapes. Companies must demonstrate great flexibility and the ability to adapt quickly. It becomes essential to innovate, improve operational efficiency, and offer customized solutions to meet customer needs.</w:t>
      </w:r>
    </w:p>
    <w:p w14:paraId="50714126" w14:textId="77777777" w:rsidR="006C30F8" w:rsidRPr="006C30F8" w:rsidRDefault="006C30F8" w:rsidP="005659B9">
      <w:pPr>
        <w:rPr>
          <w:rFonts w:ascii="Arial" w:hAnsi="Arial" w:cs="Arial"/>
          <w:lang w:val="en-US"/>
        </w:rPr>
      </w:pPr>
    </w:p>
    <w:p w14:paraId="077426C2" w14:textId="382D212D" w:rsidR="005659B9" w:rsidRDefault="006C30F8" w:rsidP="005659B9">
      <w:pPr>
        <w:rPr>
          <w:rFonts w:ascii="Arial" w:hAnsi="Arial" w:cs="Arial"/>
          <w:lang w:val="en-US"/>
        </w:rPr>
      </w:pPr>
      <w:r w:rsidRPr="006C30F8">
        <w:rPr>
          <w:rFonts w:ascii="Arial" w:hAnsi="Arial" w:cs="Arial"/>
          <w:lang w:val="en-US"/>
        </w:rPr>
        <w:t>The downturn in demand, although it may seem like a challenge, can become a competitive advantage for those who invest in technological innovation and the development of sustainable solutions. This allows companies to meet the growing expectations of customers and comply with increasingly stringent environmental regulations.</w:t>
      </w:r>
    </w:p>
    <w:p w14:paraId="65CA8164" w14:textId="77777777" w:rsidR="006C30F8" w:rsidRPr="006C30F8" w:rsidRDefault="006C30F8" w:rsidP="005659B9">
      <w:pPr>
        <w:rPr>
          <w:rFonts w:ascii="Arial" w:hAnsi="Arial" w:cs="Arial"/>
          <w:lang w:val="en-US"/>
        </w:rPr>
      </w:pPr>
    </w:p>
    <w:p w14:paraId="1FB0D6C4" w14:textId="74660409" w:rsidR="005659B9" w:rsidRDefault="006C30F8" w:rsidP="005659B9">
      <w:pPr>
        <w:rPr>
          <w:rFonts w:ascii="Arial" w:hAnsi="Arial" w:cs="Arial"/>
          <w:lang w:val="en-US"/>
        </w:rPr>
      </w:pPr>
      <w:r w:rsidRPr="006C30F8">
        <w:rPr>
          <w:rFonts w:ascii="Arial" w:hAnsi="Arial" w:cs="Arial"/>
          <w:lang w:val="en-US"/>
        </w:rPr>
        <w:t>From May 28th to 30th, Festo will be present at the SPS Italia, the leading event for industrial automation and digitalization. "Innovative by vocation" is the motto with which the fair presents itself for its twelfth edition, a concept that perfectly reflects the essence and attention of Festo in providing cutting-edge solutions for the industry.</w:t>
      </w:r>
    </w:p>
    <w:p w14:paraId="1A917D2D" w14:textId="77777777" w:rsidR="006C30F8" w:rsidRPr="006C30F8" w:rsidRDefault="006C30F8" w:rsidP="005659B9">
      <w:pPr>
        <w:rPr>
          <w:rFonts w:ascii="Arial" w:hAnsi="Arial" w:cs="Arial"/>
          <w:lang w:val="en-US"/>
        </w:rPr>
      </w:pPr>
    </w:p>
    <w:p w14:paraId="5E2BD6D2" w14:textId="2361233F" w:rsidR="005659B9" w:rsidRPr="006C30F8" w:rsidRDefault="006C30F8" w:rsidP="005659B9">
      <w:pPr>
        <w:rPr>
          <w:rFonts w:ascii="Arial" w:hAnsi="Arial" w:cs="Arial"/>
          <w:lang w:val="en-US"/>
        </w:rPr>
      </w:pPr>
      <w:r w:rsidRPr="006C30F8">
        <w:rPr>
          <w:rFonts w:ascii="Arial" w:hAnsi="Arial" w:cs="Arial"/>
          <w:lang w:val="en-US"/>
        </w:rPr>
        <w:t>Festo's presence at SPS Italia represents an opportunity to discover the latest innovations and emphasizes the company's commitment to sustainability.</w:t>
      </w:r>
    </w:p>
    <w:p w14:paraId="2BA0AFC9" w14:textId="77777777" w:rsidR="00C12A03" w:rsidRPr="006C30F8" w:rsidRDefault="00C12A03" w:rsidP="00526917">
      <w:pPr>
        <w:rPr>
          <w:rFonts w:ascii="Arial" w:hAnsi="Arial" w:cs="Arial"/>
          <w:lang w:val="en-US"/>
        </w:rPr>
      </w:pPr>
    </w:p>
    <w:p w14:paraId="521D8A59" w14:textId="12AFF083" w:rsidR="00526917" w:rsidRPr="00CA6A39" w:rsidRDefault="00526917" w:rsidP="00526917">
      <w:pPr>
        <w:rPr>
          <w:rFonts w:ascii="Arial" w:hAnsi="Arial" w:cs="Arial"/>
          <w:b/>
          <w:bCs/>
          <w:lang w:val="en-US"/>
        </w:rPr>
      </w:pPr>
      <w:r w:rsidRPr="00CA6A39">
        <w:rPr>
          <w:rFonts w:ascii="Arial" w:hAnsi="Arial" w:cs="Arial"/>
          <w:b/>
          <w:bCs/>
          <w:lang w:val="en-US"/>
        </w:rPr>
        <w:t>Blue World: Festo</w:t>
      </w:r>
      <w:r w:rsidR="006C30F8" w:rsidRPr="00CA6A39">
        <w:rPr>
          <w:rFonts w:ascii="Arial" w:hAnsi="Arial" w:cs="Arial"/>
          <w:b/>
          <w:bCs/>
          <w:lang w:val="en-US"/>
        </w:rPr>
        <w:t xml:space="preserve"> Approach</w:t>
      </w:r>
    </w:p>
    <w:p w14:paraId="136E634F" w14:textId="39E50B64" w:rsidR="00526917" w:rsidRDefault="00CA6A39" w:rsidP="00526917">
      <w:pPr>
        <w:rPr>
          <w:rFonts w:ascii="Arial" w:hAnsi="Arial" w:cs="Arial"/>
          <w:lang w:val="en-US"/>
        </w:rPr>
      </w:pPr>
      <w:r w:rsidRPr="00CA6A39">
        <w:rPr>
          <w:rFonts w:ascii="Arial" w:hAnsi="Arial" w:cs="Arial"/>
          <w:lang w:val="en-US"/>
        </w:rPr>
        <w:t xml:space="preserve">The </w:t>
      </w:r>
      <w:r>
        <w:rPr>
          <w:rFonts w:ascii="Arial" w:hAnsi="Arial" w:cs="Arial"/>
          <w:lang w:val="en-US"/>
        </w:rPr>
        <w:t xml:space="preserve">Festo </w:t>
      </w:r>
      <w:r w:rsidRPr="00CA6A39">
        <w:rPr>
          <w:rFonts w:ascii="Arial" w:hAnsi="Arial" w:cs="Arial"/>
          <w:lang w:val="en-US"/>
        </w:rPr>
        <w:t>"Blue World" approach</w:t>
      </w:r>
      <w:r>
        <w:rPr>
          <w:rFonts w:ascii="Arial" w:hAnsi="Arial" w:cs="Arial"/>
          <w:lang w:val="en-US"/>
        </w:rPr>
        <w:t xml:space="preserve">, </w:t>
      </w:r>
      <w:r w:rsidRPr="00CA6A39">
        <w:rPr>
          <w:rFonts w:ascii="Arial" w:hAnsi="Arial" w:cs="Arial"/>
          <w:lang w:val="en-US"/>
        </w:rPr>
        <w:t>represents the commitment to reduce the environmental impact of industrial production through energy efficiency, responsible use of resources, and the promotion of sustainable technologies.</w:t>
      </w:r>
    </w:p>
    <w:p w14:paraId="607A430D" w14:textId="77777777" w:rsidR="00CA6A39" w:rsidRPr="00CA6A39" w:rsidRDefault="00CA6A39" w:rsidP="00526917">
      <w:pPr>
        <w:rPr>
          <w:rFonts w:ascii="Arial" w:hAnsi="Arial" w:cs="Arial"/>
          <w:lang w:val="en-US"/>
        </w:rPr>
      </w:pPr>
    </w:p>
    <w:p w14:paraId="35284DED" w14:textId="6DFA1DB5" w:rsidR="00526917" w:rsidRDefault="00CA6A39" w:rsidP="00526917">
      <w:pPr>
        <w:rPr>
          <w:rFonts w:ascii="Arial" w:hAnsi="Arial" w:cs="Arial"/>
          <w:lang w:val="en-US"/>
        </w:rPr>
      </w:pPr>
      <w:r w:rsidRPr="00CA6A39">
        <w:rPr>
          <w:rFonts w:ascii="Arial" w:hAnsi="Arial" w:cs="Arial"/>
          <w:lang w:val="en-US"/>
        </w:rPr>
        <w:t>Indeed, Festo promotes the transition towards a greener and CO2-neutral future</w:t>
      </w:r>
      <w:r w:rsidR="006B1B82">
        <w:rPr>
          <w:rFonts w:ascii="Arial" w:hAnsi="Arial" w:cs="Arial"/>
          <w:lang w:val="en-US"/>
        </w:rPr>
        <w:t>,</w:t>
      </w:r>
      <w:r w:rsidRPr="00CA6A39">
        <w:rPr>
          <w:rFonts w:ascii="Arial" w:hAnsi="Arial" w:cs="Arial"/>
          <w:lang w:val="en-US"/>
        </w:rPr>
        <w:t xml:space="preserve"> by eliminating the use of fossil fuels and supporting a circular economy. In this regard, the Festo Bionic Learning Network is studying the automated cultivation of biomass to create and manage highly efficient and sustainable cultivation systems. This approach aims to optimize resource usage, reduce environmental impact, and increase crop yield. The algae used in this process</w:t>
      </w:r>
      <w:r w:rsidR="006B1B82">
        <w:rPr>
          <w:rFonts w:ascii="Arial" w:hAnsi="Arial" w:cs="Arial"/>
          <w:lang w:val="en-US"/>
        </w:rPr>
        <w:t>,</w:t>
      </w:r>
      <w:r w:rsidRPr="00CA6A39">
        <w:rPr>
          <w:rFonts w:ascii="Arial" w:hAnsi="Arial" w:cs="Arial"/>
          <w:lang w:val="en-US"/>
        </w:rPr>
        <w:t xml:space="preserve"> offer significant potential as they can bind 100 times more CO2 than terrestrial plants and serve as an alternative to crude oil.</w:t>
      </w:r>
    </w:p>
    <w:p w14:paraId="7B2771B7" w14:textId="77777777" w:rsidR="00CA6A39" w:rsidRPr="00CA6A39" w:rsidRDefault="00CA6A39" w:rsidP="00526917">
      <w:pPr>
        <w:rPr>
          <w:rFonts w:ascii="Arial" w:hAnsi="Arial" w:cs="Arial"/>
          <w:lang w:val="en-US"/>
        </w:rPr>
      </w:pPr>
    </w:p>
    <w:p w14:paraId="188FB810" w14:textId="0BD231AF" w:rsidR="00526917" w:rsidRDefault="006B1B82" w:rsidP="00526917">
      <w:pPr>
        <w:rPr>
          <w:rFonts w:ascii="Arial" w:hAnsi="Arial" w:cs="Arial"/>
          <w:lang w:val="en-US"/>
        </w:rPr>
      </w:pPr>
      <w:r w:rsidRPr="006B1B82">
        <w:rPr>
          <w:rFonts w:ascii="Arial" w:hAnsi="Arial" w:cs="Arial"/>
          <w:lang w:val="en-US"/>
        </w:rPr>
        <w:t>The commitment to sustainability doesn't stop there: through technological transformation, optimization of production processes, and energy efficiency improvements in its buildings, the entire Festo Group aims to achieve CO2 neutrality by 2024, two years ahead of schedule.</w:t>
      </w:r>
    </w:p>
    <w:p w14:paraId="45B8A955" w14:textId="77777777" w:rsidR="006B1B82" w:rsidRPr="006B1B82" w:rsidRDefault="006B1B82" w:rsidP="00526917">
      <w:pPr>
        <w:rPr>
          <w:rFonts w:ascii="Arial" w:hAnsi="Arial" w:cs="Arial"/>
          <w:lang w:val="en-US"/>
        </w:rPr>
      </w:pPr>
    </w:p>
    <w:p w14:paraId="49FD80EE" w14:textId="062341BC" w:rsidR="006B1B82" w:rsidRPr="006B1B82" w:rsidRDefault="006B1B82" w:rsidP="00526917">
      <w:pPr>
        <w:rPr>
          <w:rFonts w:ascii="Arial" w:hAnsi="Arial" w:cs="Arial"/>
          <w:b/>
          <w:bCs/>
          <w:lang w:val="en-US"/>
        </w:rPr>
      </w:pPr>
      <w:r w:rsidRPr="006B1B82">
        <w:rPr>
          <w:rFonts w:ascii="Arial" w:hAnsi="Arial" w:cs="Arial"/>
          <w:b/>
          <w:bCs/>
          <w:lang w:val="en-US"/>
        </w:rPr>
        <w:t>Remote IO, valve units, and linear axes: three innovations from Festo.</w:t>
      </w:r>
    </w:p>
    <w:p w14:paraId="31E7F48F" w14:textId="1AC8869C" w:rsidR="00526917" w:rsidRDefault="006B1B82" w:rsidP="00526917">
      <w:pPr>
        <w:rPr>
          <w:rFonts w:ascii="Arial" w:hAnsi="Arial" w:cs="Arial"/>
          <w:lang w:val="en-US"/>
        </w:rPr>
      </w:pPr>
      <w:r w:rsidRPr="006B1B82">
        <w:rPr>
          <w:rFonts w:ascii="Arial" w:hAnsi="Arial" w:cs="Arial"/>
          <w:lang w:val="en-US"/>
        </w:rPr>
        <w:t>Speaking of technological solutions, Festo introduces three innovations that demonstrate the company's ongoing commitment to offering cutting-edge products that meet the needs of the modern industry: the VTUX valve unit, the CPX-AP-A remote IO system, and the ELGD linear axis.</w:t>
      </w:r>
    </w:p>
    <w:p w14:paraId="2AE1FF6C" w14:textId="77777777" w:rsidR="006B1B82" w:rsidRPr="006B1B82" w:rsidRDefault="006B1B82" w:rsidP="00526917">
      <w:pPr>
        <w:rPr>
          <w:rFonts w:ascii="Arial" w:hAnsi="Arial" w:cs="Arial"/>
          <w:lang w:val="en-US"/>
        </w:rPr>
      </w:pPr>
    </w:p>
    <w:p w14:paraId="35531D76" w14:textId="181F90BF" w:rsidR="00B37EE6" w:rsidRDefault="006B1B82" w:rsidP="00526917">
      <w:pPr>
        <w:rPr>
          <w:rFonts w:ascii="Arial" w:hAnsi="Arial" w:cs="Arial"/>
          <w:lang w:val="en-US"/>
        </w:rPr>
      </w:pPr>
      <w:r w:rsidRPr="006B1B82">
        <w:rPr>
          <w:rFonts w:ascii="Arial" w:hAnsi="Arial" w:cs="Arial"/>
          <w:lang w:val="en-US"/>
        </w:rPr>
        <w:t>VTUX valve unit sets new standards in terms of materials, modularity, and communication. As the successor to CPV, MPA-L/S, and VTUG solutions, it stands out for its high flow rate while maintaining a compact and lightweight design, making it ideal for use in mobile systems</w:t>
      </w:r>
      <w:r>
        <w:rPr>
          <w:rFonts w:ascii="Arial" w:hAnsi="Arial" w:cs="Arial"/>
          <w:lang w:val="en-US"/>
        </w:rPr>
        <w:t>,</w:t>
      </w:r>
      <w:r w:rsidRPr="006B1B82">
        <w:rPr>
          <w:rFonts w:ascii="Arial" w:hAnsi="Arial" w:cs="Arial"/>
          <w:lang w:val="en-US"/>
        </w:rPr>
        <w:t xml:space="preserve"> such as portals or robotic arms. VTUX can be used in both decentralized and centralized solutions and control panels. Furthermore, thanks to the AP-I and AP-A communication systems, it is the perfect platform for digitized production.</w:t>
      </w:r>
    </w:p>
    <w:p w14:paraId="4F181BB8" w14:textId="77777777" w:rsidR="006B1B82" w:rsidRPr="006B1B82" w:rsidRDefault="006B1B82" w:rsidP="00526917">
      <w:pPr>
        <w:rPr>
          <w:rFonts w:ascii="Arial" w:hAnsi="Arial" w:cs="Arial"/>
          <w:lang w:val="en-US"/>
        </w:rPr>
      </w:pPr>
    </w:p>
    <w:p w14:paraId="584A8E40" w14:textId="3C6301AF" w:rsidR="00526917" w:rsidRDefault="006B1B82" w:rsidP="00526917">
      <w:pPr>
        <w:rPr>
          <w:rFonts w:ascii="Arial" w:hAnsi="Arial" w:cs="Arial"/>
          <w:lang w:val="en-US"/>
        </w:rPr>
      </w:pPr>
      <w:r w:rsidRPr="006B1B82">
        <w:rPr>
          <w:rFonts w:ascii="Arial" w:hAnsi="Arial" w:cs="Arial"/>
          <w:lang w:val="en-US"/>
        </w:rPr>
        <w:t xml:space="preserve">The CPX-AP-A remote IO system is designed to offer maximum productivity and versatility in the industrial environment. CPX-AP-A enables real-time communication, architectural flexibility for the entire RIO system, and simplified integration into the infrastructure through standard Ethernet interfaces and native configuration in TIA Portal, RSLOGIX 5000, and CoDeSys. A key strength of </w:t>
      </w:r>
      <w:r w:rsidRPr="006B1B82">
        <w:rPr>
          <w:rFonts w:ascii="Arial" w:hAnsi="Arial" w:cs="Arial"/>
          <w:lang w:val="en-US"/>
        </w:rPr>
        <w:lastRenderedPageBreak/>
        <w:t>CPX-AP-A is its integration capability with the entire AP product family, including CPX-AP-I, VTUG, and MPAL, allowing you to expand and customize your system efficiently and flexibly.</w:t>
      </w:r>
    </w:p>
    <w:p w14:paraId="030A01AC" w14:textId="77777777" w:rsidR="006B1B82" w:rsidRPr="006B1B82" w:rsidRDefault="006B1B82" w:rsidP="00526917">
      <w:pPr>
        <w:rPr>
          <w:rFonts w:ascii="Arial" w:hAnsi="Arial" w:cs="Arial"/>
          <w:lang w:val="en-US"/>
        </w:rPr>
      </w:pPr>
    </w:p>
    <w:p w14:paraId="73CBE82A" w14:textId="055EBB6C" w:rsidR="00DA1ED8" w:rsidRPr="006B1B82" w:rsidRDefault="006B1B82" w:rsidP="006B1B82">
      <w:pPr>
        <w:rPr>
          <w:lang w:val="en-US"/>
        </w:rPr>
      </w:pPr>
      <w:r>
        <w:rPr>
          <w:rFonts w:ascii="Arial" w:hAnsi="Arial" w:cs="Arial"/>
          <w:lang w:val="en-US"/>
        </w:rPr>
        <w:t>As regards</w:t>
      </w:r>
      <w:r w:rsidRPr="006B1B82">
        <w:rPr>
          <w:rFonts w:ascii="Arial" w:hAnsi="Arial" w:cs="Arial"/>
          <w:lang w:val="en-US"/>
        </w:rPr>
        <w:t xml:space="preserve"> electromechanical automation, the ELGD linear axis offers versatile solutions. Available in s</w:t>
      </w:r>
      <w:r w:rsidR="00A3345F">
        <w:rPr>
          <w:rFonts w:ascii="Arial" w:hAnsi="Arial" w:cs="Arial"/>
          <w:lang w:val="en-US"/>
        </w:rPr>
        <w:t>pindle axis</w:t>
      </w:r>
      <w:r w:rsidRPr="006B1B82">
        <w:rPr>
          <w:rFonts w:ascii="Arial" w:hAnsi="Arial" w:cs="Arial"/>
          <w:lang w:val="en-US"/>
        </w:rPr>
        <w:t xml:space="preserve"> ELGD-BS and</w:t>
      </w:r>
      <w:r w:rsidR="00A3345F">
        <w:rPr>
          <w:rFonts w:ascii="Arial" w:hAnsi="Arial" w:cs="Arial"/>
          <w:lang w:val="en-US"/>
        </w:rPr>
        <w:t xml:space="preserve"> toothed</w:t>
      </w:r>
      <w:r w:rsidRPr="006B1B82">
        <w:rPr>
          <w:rFonts w:ascii="Arial" w:hAnsi="Arial" w:cs="Arial"/>
          <w:lang w:val="en-US"/>
        </w:rPr>
        <w:t xml:space="preserve"> belt</w:t>
      </w:r>
      <w:r w:rsidR="00A3345F">
        <w:rPr>
          <w:rFonts w:ascii="Arial" w:hAnsi="Arial" w:cs="Arial"/>
          <w:lang w:val="en-US"/>
        </w:rPr>
        <w:t xml:space="preserve"> axis</w:t>
      </w:r>
      <w:r w:rsidRPr="006B1B82">
        <w:rPr>
          <w:rFonts w:ascii="Arial" w:hAnsi="Arial" w:cs="Arial"/>
          <w:lang w:val="en-US"/>
        </w:rPr>
        <w:t xml:space="preserve"> ELGD-TB versions, the ELGD features innovative guiding technology that ensures rigidity, load capacity, and smooth movement. The high speeds allow for short cycle times, while the long service life minimizes downtime. Additionally, Festo's ELGD presents a solution with stainless steel cover strips</w:t>
      </w:r>
      <w:r w:rsidR="006937BB">
        <w:rPr>
          <w:rFonts w:ascii="Arial" w:hAnsi="Arial" w:cs="Arial"/>
          <w:lang w:val="en-US"/>
        </w:rPr>
        <w:t>,</w:t>
      </w:r>
      <w:r w:rsidRPr="006B1B82">
        <w:rPr>
          <w:rFonts w:ascii="Arial" w:hAnsi="Arial" w:cs="Arial"/>
          <w:lang w:val="en-US"/>
        </w:rPr>
        <w:t xml:space="preserve"> to protect the working parts from particles and ensure clean, abrasion-free surfaces.</w:t>
      </w:r>
    </w:p>
    <w:sectPr w:rsidR="00DA1ED8" w:rsidRPr="006B1B82" w:rsidSect="00577C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17"/>
    <w:rsid w:val="000019D6"/>
    <w:rsid w:val="00003BF1"/>
    <w:rsid w:val="00014AFD"/>
    <w:rsid w:val="00062992"/>
    <w:rsid w:val="000B2FFC"/>
    <w:rsid w:val="001216EA"/>
    <w:rsid w:val="00150568"/>
    <w:rsid w:val="0020235B"/>
    <w:rsid w:val="00260191"/>
    <w:rsid w:val="002D0707"/>
    <w:rsid w:val="00330034"/>
    <w:rsid w:val="0046485A"/>
    <w:rsid w:val="00507482"/>
    <w:rsid w:val="0051456F"/>
    <w:rsid w:val="00526917"/>
    <w:rsid w:val="005659B9"/>
    <w:rsid w:val="00575B70"/>
    <w:rsid w:val="00587CB5"/>
    <w:rsid w:val="005C62DB"/>
    <w:rsid w:val="00680180"/>
    <w:rsid w:val="006937BB"/>
    <w:rsid w:val="006B1B82"/>
    <w:rsid w:val="006C30F8"/>
    <w:rsid w:val="00782689"/>
    <w:rsid w:val="008E686F"/>
    <w:rsid w:val="00970D3E"/>
    <w:rsid w:val="009B22BF"/>
    <w:rsid w:val="00A314C9"/>
    <w:rsid w:val="00A3345F"/>
    <w:rsid w:val="00A67B35"/>
    <w:rsid w:val="00B37EE6"/>
    <w:rsid w:val="00BF4334"/>
    <w:rsid w:val="00C12A03"/>
    <w:rsid w:val="00C73112"/>
    <w:rsid w:val="00CA6A39"/>
    <w:rsid w:val="00D03363"/>
    <w:rsid w:val="00DA1ED8"/>
    <w:rsid w:val="00DA7E00"/>
    <w:rsid w:val="00DD09A2"/>
    <w:rsid w:val="00E67848"/>
    <w:rsid w:val="00EA6790"/>
    <w:rsid w:val="00EB30E7"/>
    <w:rsid w:val="00FA1EDF"/>
    <w:rsid w:val="00FB7B42"/>
    <w:rsid w:val="00FC0775"/>
    <w:rsid w:val="00FC2C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F722"/>
  <w15:chartTrackingRefBased/>
  <w15:docId w15:val="{F14E3559-8CE2-462B-A75C-F849A9DC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917"/>
    <w:pPr>
      <w:spacing w:after="0" w:line="240" w:lineRule="auto"/>
    </w:pPr>
    <w:rPr>
      <w:rFonts w:ascii="MetaPlusLF" w:eastAsia="Times New Roman" w:hAnsi="MetaPlusLF" w:cs="Times New Roman"/>
      <w:kern w:val="2"/>
      <w:sz w:val="20"/>
      <w:szCs w:val="20"/>
      <w:lang w:eastAsia="de-DE"/>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BF4334"/>
    <w:pPr>
      <w:spacing w:after="0" w:line="240" w:lineRule="auto"/>
    </w:pPr>
    <w:rPr>
      <w:rFonts w:ascii="MetaPlusLF" w:eastAsia="Times New Roman" w:hAnsi="MetaPlusLF" w:cs="Times New Roman"/>
      <w:kern w:val="2"/>
      <w:sz w:val="20"/>
      <w:szCs w:val="20"/>
      <w:lang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757</Words>
  <Characters>4316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Festo</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Occhiuto, Alessia</dc:creator>
  <cp:keywords/>
  <dc:description/>
  <cp:lastModifiedBy>Mondati, Sara</cp:lastModifiedBy>
  <cp:revision>8</cp:revision>
  <dcterms:created xsi:type="dcterms:W3CDTF">2024-07-05T11:58:00Z</dcterms:created>
  <dcterms:modified xsi:type="dcterms:W3CDTF">2024-07-05T12:31:00Z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2024-03-15T09:27:05Z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27bbbe67-bd8f-4af3-844e-9db41d5de76c</vt:lpwstr>
  </property>
  <property fmtid="{D5CDD505-2E9C-101B-9397-08002B2CF9AE}" pid="8" name="MSIP_Label_9c86c25f-31f1-46f7-b4f9-3c53b1ed0b07_ContentBits">
    <vt:lpwstr>0</vt:lpwstr>
  </property>
</Properties>
</file>