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821B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ca"/>
            <w:enabled/>
            <w:calcOnExit w:val="0"/>
            <w:helpText w:type="text" w:val="zu Händen von"/>
            <w:statusText w:type="text" w:val="a.c.a."/>
            <w:textInput/>
          </w:ffData>
        </w:fldChar>
      </w:r>
      <w:bookmarkStart w:id="0" w:name="aca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0"/>
    </w:p>
    <w:p w14:paraId="1C21001B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Titolo"/>
            <w:enabled/>
            <w:calcOnExit w:val="0"/>
            <w:statusText w:type="text" w:val="Titolo"/>
            <w:textInput/>
          </w:ffData>
        </w:fldChar>
      </w:r>
      <w:bookmarkStart w:id="1" w:name="Titolo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1"/>
    </w:p>
    <w:p w14:paraId="390DCB6D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RagioneSociale"/>
            <w:enabled/>
            <w:calcOnExit w:val="0"/>
            <w:statusText w:type="text" w:val="Ragione sociale"/>
            <w:textInput/>
          </w:ffData>
        </w:fldChar>
      </w:r>
      <w:bookmarkStart w:id="2" w:name="RagioneSociale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2"/>
    </w:p>
    <w:p w14:paraId="6141DBBE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dresseAbteilung"/>
            <w:enabled/>
            <w:calcOnExit w:val="0"/>
            <w:statusText w:type="text" w:val="Indirizzo"/>
            <w:textInput/>
          </w:ffData>
        </w:fldChar>
      </w:r>
      <w:bookmarkStart w:id="3" w:name="AdresseAbteilung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3"/>
    </w:p>
    <w:p w14:paraId="2F9BE434" w14:textId="77777777" w:rsidR="005A3001" w:rsidRDefault="005A3001">
      <w:pPr>
        <w:framePr w:w="1843" w:h="153" w:hSpace="142" w:wrap="around" w:vAnchor="page" w:hAnchor="page" w:x="9498" w:y="5274"/>
        <w:rPr>
          <w:sz w:val="13"/>
          <w:lang w:val="it-IT"/>
        </w:rPr>
      </w:pPr>
      <w:r>
        <w:rPr>
          <w:sz w:val="13"/>
          <w:lang w:val="it-IT"/>
        </w:rPr>
        <w:t>Data</w:t>
      </w:r>
    </w:p>
    <w:p w14:paraId="0A8E6BD8" w14:textId="76CA6228" w:rsidR="005A3001" w:rsidRDefault="0012273D">
      <w:pPr>
        <w:framePr w:w="1843" w:h="227" w:hRule="exact" w:hSpace="142" w:wrap="around" w:vAnchor="page" w:hAnchor="page" w:x="9498" w:y="5558"/>
        <w:rPr>
          <w:lang w:val="it-IT"/>
        </w:rPr>
      </w:pPr>
      <w:r>
        <w:rPr>
          <w:lang w:val="it-IT"/>
        </w:rPr>
        <w:t>1</w:t>
      </w:r>
      <w:r w:rsidR="00BB3BF7">
        <w:rPr>
          <w:lang w:val="it-IT"/>
        </w:rPr>
        <w:t>3</w:t>
      </w:r>
      <w:r w:rsidR="00B45F59">
        <w:rPr>
          <w:lang w:val="it-IT"/>
        </w:rPr>
        <w:t>/0</w:t>
      </w:r>
      <w:r>
        <w:rPr>
          <w:lang w:val="it-IT"/>
        </w:rPr>
        <w:t>2</w:t>
      </w:r>
      <w:r w:rsidR="00B45F59">
        <w:rPr>
          <w:lang w:val="it-IT"/>
        </w:rPr>
        <w:t>/202</w:t>
      </w:r>
      <w:r w:rsidR="00EA4ED1">
        <w:rPr>
          <w:lang w:val="it-IT"/>
        </w:rPr>
        <w:t>3</w:t>
      </w:r>
    </w:p>
    <w:p w14:paraId="72094180" w14:textId="77777777" w:rsidR="005A3001" w:rsidRDefault="005A3001">
      <w:pPr>
        <w:framePr w:w="1843" w:h="227" w:hRule="exact" w:hSpace="142" w:wrap="around" w:vAnchor="page" w:hAnchor="page" w:x="9498" w:y="6805"/>
        <w:rPr>
          <w:lang w:val="en-GB"/>
        </w:rPr>
      </w:pPr>
      <w:r>
        <w:rPr>
          <w:lang w:val="en-GB"/>
        </w:rPr>
        <w:fldChar w:fldCharType="begin">
          <w:ffData>
            <w:name w:val="Abteilungszeichen"/>
            <w:enabled/>
            <w:calcOnExit w:val="0"/>
            <w:statusText w:type="text" w:val="Vs. rif."/>
            <w:textInput/>
          </w:ffData>
        </w:fldChar>
      </w:r>
      <w:bookmarkStart w:id="4" w:name="Abteilungszeichen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4"/>
    </w:p>
    <w:p w14:paraId="1A0768E7" w14:textId="77777777" w:rsidR="005A3001" w:rsidRDefault="005A3001">
      <w:pPr>
        <w:framePr w:w="1843" w:h="227" w:hRule="exact" w:hSpace="142" w:wrap="around" w:vAnchor="page" w:hAnchor="page" w:x="9498" w:y="7656"/>
        <w:rPr>
          <w:lang w:val="it-IT"/>
        </w:rPr>
      </w:pPr>
      <w:r>
        <w:rPr>
          <w:lang w:val="it-IT"/>
        </w:rPr>
        <w:fldChar w:fldCharType="begin">
          <w:ffData>
            <w:name w:val="Kurzzeichen"/>
            <w:enabled/>
            <w:calcOnExit w:val="0"/>
            <w:statusText w:type="text" w:val="Ns. rif."/>
            <w:textInput/>
          </w:ffData>
        </w:fldChar>
      </w:r>
      <w:bookmarkStart w:id="5" w:name="Kurzzeichen"/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 w:rsidR="00180DF5">
        <w:rPr>
          <w:lang w:val="it-IT"/>
        </w:rPr>
        <w:t> </w:t>
      </w:r>
      <w:r w:rsidR="00180DF5">
        <w:rPr>
          <w:lang w:val="it-IT"/>
        </w:rPr>
        <w:t> </w:t>
      </w:r>
      <w:r w:rsidR="00180DF5">
        <w:rPr>
          <w:lang w:val="it-IT"/>
        </w:rPr>
        <w:t> </w:t>
      </w:r>
      <w:r w:rsidR="00180DF5">
        <w:rPr>
          <w:lang w:val="it-IT"/>
        </w:rPr>
        <w:t> </w:t>
      </w:r>
      <w:r w:rsidR="00180DF5">
        <w:rPr>
          <w:lang w:val="it-IT"/>
        </w:rPr>
        <w:t> </w:t>
      </w:r>
      <w:r>
        <w:rPr>
          <w:lang w:val="it-IT"/>
        </w:rPr>
        <w:fldChar w:fldCharType="end"/>
      </w:r>
      <w:bookmarkEnd w:id="5"/>
    </w:p>
    <w:p w14:paraId="29501A38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MetaPlusLF-Bold" w:hAnsi="MetaPlusLF-Bold"/>
          <w:b/>
          <w:sz w:val="15"/>
          <w:lang w:val="it-IT"/>
        </w:rPr>
      </w:pPr>
      <w:proofErr w:type="gramStart"/>
      <w:r>
        <w:rPr>
          <w:rFonts w:ascii="MetaPlusLF-Bold" w:hAnsi="MetaPlusLF-Bold"/>
          <w:b/>
          <w:sz w:val="15"/>
          <w:lang w:val="it-IT"/>
        </w:rPr>
        <w:t xml:space="preserve">Festo  </w:t>
      </w:r>
      <w:proofErr w:type="spellStart"/>
      <w:r>
        <w:rPr>
          <w:rFonts w:ascii="MetaPlusLF-Bold" w:hAnsi="MetaPlusLF-Bold"/>
          <w:b/>
          <w:sz w:val="14"/>
          <w:lang w:val="it-IT"/>
        </w:rPr>
        <w:t>SpA</w:t>
      </w:r>
      <w:proofErr w:type="spellEnd"/>
      <w:proofErr w:type="gramEnd"/>
      <w:r>
        <w:rPr>
          <w:rFonts w:ascii="MetaPlusLF-Bold" w:hAnsi="MetaPlusLF-Bold"/>
          <w:b/>
          <w:sz w:val="14"/>
          <w:lang w:val="it-IT"/>
        </w:rPr>
        <w:t xml:space="preserve"> </w:t>
      </w:r>
    </w:p>
    <w:p w14:paraId="010AA7F2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</w:p>
    <w:p w14:paraId="10D99AFA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>200</w:t>
      </w:r>
      <w:r w:rsidR="00180DF5">
        <w:rPr>
          <w:sz w:val="15"/>
          <w:lang w:val="it-IT"/>
        </w:rPr>
        <w:t>57</w:t>
      </w:r>
      <w:r>
        <w:rPr>
          <w:sz w:val="15"/>
          <w:lang w:val="it-IT"/>
        </w:rPr>
        <w:t xml:space="preserve"> Assago (MI)</w:t>
      </w:r>
    </w:p>
    <w:p w14:paraId="071B14CF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>Via E. Fermi, 36/38</w:t>
      </w:r>
    </w:p>
    <w:p w14:paraId="34F9F9B7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>www.festo.it</w:t>
      </w:r>
    </w:p>
    <w:p w14:paraId="74EDBFA0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</w:p>
    <w:p w14:paraId="48C6F302" w14:textId="05EC4F50" w:rsidR="005A3001" w:rsidRPr="000D1D9F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>Tel.  02 45788.</w:t>
      </w:r>
      <w:r w:rsidR="000D1D9F" w:rsidRPr="004C3C9D">
        <w:rPr>
          <w:sz w:val="15"/>
          <w:lang w:val="it-IT"/>
        </w:rPr>
        <w:t>1</w:t>
      </w:r>
      <w:r>
        <w:rPr>
          <w:sz w:val="15"/>
        </w:rPr>
        <w:fldChar w:fldCharType="begin">
          <w:ffData>
            <w:name w:val="Fax"/>
            <w:enabled/>
            <w:calcOnExit w:val="0"/>
            <w:statusText w:type="text" w:val="Fax diretto"/>
            <w:textInput/>
          </w:ffData>
        </w:fldChar>
      </w:r>
      <w:bookmarkStart w:id="6" w:name="Fax"/>
      <w:r>
        <w:rPr>
          <w:sz w:val="15"/>
          <w:lang w:val="fr-FR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180DF5">
        <w:rPr>
          <w:sz w:val="15"/>
        </w:rPr>
        <w:t> </w:t>
      </w:r>
      <w:r w:rsidR="00180DF5">
        <w:rPr>
          <w:sz w:val="15"/>
        </w:rPr>
        <w:t> </w:t>
      </w:r>
      <w:r w:rsidR="00180DF5">
        <w:rPr>
          <w:sz w:val="15"/>
        </w:rPr>
        <w:t> </w:t>
      </w:r>
      <w:r w:rsidR="00180DF5">
        <w:rPr>
          <w:sz w:val="15"/>
        </w:rPr>
        <w:t> </w:t>
      </w:r>
      <w:r w:rsidR="00180DF5">
        <w:rPr>
          <w:sz w:val="15"/>
        </w:rPr>
        <w:t> </w:t>
      </w:r>
      <w:r>
        <w:rPr>
          <w:sz w:val="15"/>
        </w:rPr>
        <w:fldChar w:fldCharType="end"/>
      </w:r>
      <w:bookmarkEnd w:id="6"/>
    </w:p>
    <w:p w14:paraId="136567CD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 xml:space="preserve">E-mail: </w:t>
      </w:r>
    </w:p>
    <w:p w14:paraId="344BCF4F" w14:textId="74407840" w:rsidR="005A3001" w:rsidRPr="00B11C85" w:rsidRDefault="000D1D9F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en-US"/>
        </w:rPr>
      </w:pPr>
      <w:r w:rsidRPr="00B11C85">
        <w:rPr>
          <w:sz w:val="15"/>
          <w:lang w:val="en-US"/>
        </w:rPr>
        <w:t>Marketing-it</w:t>
      </w:r>
      <w:r w:rsidR="005A3001" w:rsidRPr="00B11C85">
        <w:rPr>
          <w:sz w:val="15"/>
          <w:lang w:val="en-US"/>
        </w:rPr>
        <w:t>@festo.com</w:t>
      </w:r>
    </w:p>
    <w:p w14:paraId="5B5CC724" w14:textId="77777777" w:rsidR="005A3001" w:rsidRPr="00B11C85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en-US"/>
        </w:rPr>
      </w:pPr>
    </w:p>
    <w:p w14:paraId="115087D3" w14:textId="77777777" w:rsidR="005A3001" w:rsidRPr="00B11C85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en-US"/>
        </w:rPr>
      </w:pPr>
      <w:r w:rsidRPr="00B11C85">
        <w:rPr>
          <w:sz w:val="15"/>
          <w:lang w:val="en-US"/>
        </w:rPr>
        <w:t xml:space="preserve">           </w:t>
      </w:r>
    </w:p>
    <w:p w14:paraId="597751AA" w14:textId="77777777" w:rsidR="005A3001" w:rsidRPr="00B11C85" w:rsidRDefault="005A3001">
      <w:pPr>
        <w:framePr w:w="2325" w:h="2268" w:hRule="exact" w:hSpace="142" w:wrap="around" w:vAnchor="page" w:hAnchor="page" w:x="9498" w:y="13893"/>
        <w:rPr>
          <w:sz w:val="16"/>
          <w:lang w:val="en-US"/>
        </w:rPr>
      </w:pPr>
    </w:p>
    <w:p w14:paraId="6CD7BF83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2BDAE639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07BEE643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41944BBE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712A82B9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06E5F716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3F44AE7B" w14:textId="77777777" w:rsidR="00C01CF4" w:rsidRPr="00B11C85" w:rsidRDefault="00C01CF4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48E673F5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4BFB5E96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05687F81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14F037A1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5E92E511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  <w:r w:rsidRPr="00B11C85">
        <w:rPr>
          <w:rFonts w:ascii="MetaPlusLF" w:hAnsi="MetaPlusLF"/>
          <w:sz w:val="13"/>
          <w:lang w:val="en-US"/>
        </w:rPr>
        <w:t>Contact Centre</w:t>
      </w:r>
    </w:p>
    <w:p w14:paraId="446AA540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b/>
          <w:bCs/>
          <w:sz w:val="13"/>
          <w:lang w:val="it-IT"/>
        </w:rPr>
      </w:pPr>
      <w:r>
        <w:rPr>
          <w:rFonts w:ascii="MetaPlusLF" w:hAnsi="MetaPlusLF"/>
          <w:b/>
          <w:bCs/>
          <w:sz w:val="13"/>
          <w:lang w:val="it-IT"/>
        </w:rPr>
        <w:t>800.110.110</w:t>
      </w:r>
    </w:p>
    <w:p w14:paraId="4A526D8E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>Numero unico e gratuito da tutta</w:t>
      </w:r>
    </w:p>
    <w:p w14:paraId="5741AA3D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 xml:space="preserve">Italia per </w:t>
      </w:r>
      <w:proofErr w:type="gramStart"/>
      <w:r>
        <w:rPr>
          <w:rFonts w:ascii="MetaPlusLF" w:hAnsi="MetaPlusLF"/>
          <w:sz w:val="13"/>
          <w:lang w:val="it-IT"/>
        </w:rPr>
        <w:t>l’ Automazione</w:t>
      </w:r>
      <w:proofErr w:type="gramEnd"/>
      <w:r>
        <w:rPr>
          <w:rFonts w:ascii="MetaPlusLF" w:hAnsi="MetaPlusLF"/>
          <w:sz w:val="13"/>
          <w:lang w:val="it-IT"/>
        </w:rPr>
        <w:t xml:space="preserve"> Industriale</w:t>
      </w:r>
    </w:p>
    <w:p w14:paraId="0D2CD535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0BFC0D13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 xml:space="preserve">Amministrazione vendite e </w:t>
      </w:r>
    </w:p>
    <w:p w14:paraId="5F8E5BEE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>informazione prodotti</w:t>
      </w:r>
    </w:p>
    <w:p w14:paraId="7369A4FB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36EB2420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75D5ABAD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2127F3B3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14BCEA94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2E7FED5C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7CC1A1BC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2B6695CB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198D6730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60BC5921" w14:textId="77777777" w:rsidR="005A3001" w:rsidRDefault="005A3001" w:rsidP="00A359D2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 xml:space="preserve">Cap. </w:t>
      </w:r>
      <w:proofErr w:type="spellStart"/>
      <w:r>
        <w:rPr>
          <w:rFonts w:ascii="MetaPlusLF" w:hAnsi="MetaPlusLF"/>
          <w:sz w:val="13"/>
          <w:lang w:val="it-IT"/>
        </w:rPr>
        <w:t>Soc</w:t>
      </w:r>
      <w:proofErr w:type="spellEnd"/>
      <w:r>
        <w:rPr>
          <w:rFonts w:ascii="MetaPlusLF" w:hAnsi="MetaPlusLF"/>
          <w:sz w:val="13"/>
          <w:lang w:val="it-IT"/>
        </w:rPr>
        <w:t xml:space="preserve">.  2.000.000 </w:t>
      </w:r>
      <w:r>
        <w:rPr>
          <w:rFonts w:ascii="Arial" w:hAnsi="Arial" w:cs="Arial"/>
          <w:sz w:val="13"/>
          <w:lang w:val="it-IT"/>
        </w:rPr>
        <w:t>€</w:t>
      </w:r>
    </w:p>
    <w:p w14:paraId="34B425C6" w14:textId="77777777" w:rsidR="005A3001" w:rsidRDefault="005A3001" w:rsidP="00A359D2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>P.I.   02235250152</w:t>
      </w:r>
    </w:p>
    <w:p w14:paraId="7E19EE26" w14:textId="77777777" w:rsidR="005A3001" w:rsidRDefault="005A3001" w:rsidP="00A359D2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>R.E.A. 907309</w:t>
      </w:r>
    </w:p>
    <w:p w14:paraId="43D2241C" w14:textId="77777777" w:rsidR="00A359D2" w:rsidRDefault="005A3001" w:rsidP="00A359D2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 xml:space="preserve">C.F. e Reg. </w:t>
      </w:r>
      <w:proofErr w:type="spellStart"/>
      <w:r>
        <w:rPr>
          <w:rFonts w:ascii="MetaPlusLF" w:hAnsi="MetaPlusLF"/>
          <w:sz w:val="13"/>
          <w:lang w:val="it-IT"/>
        </w:rPr>
        <w:t>Impr</w:t>
      </w:r>
      <w:proofErr w:type="spellEnd"/>
      <w:r>
        <w:rPr>
          <w:rFonts w:ascii="MetaPlusLF" w:hAnsi="MetaPlusLF"/>
          <w:sz w:val="13"/>
          <w:lang w:val="it-IT"/>
        </w:rPr>
        <w:t>. di MI 02235250152</w:t>
      </w:r>
    </w:p>
    <w:p w14:paraId="6FC02D32" w14:textId="77777777" w:rsidR="00803F8B" w:rsidRPr="007B40B8" w:rsidRDefault="00803F8B" w:rsidP="00803F8B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 w:rsidRPr="007B40B8">
        <w:rPr>
          <w:rFonts w:ascii="MetaPlusLF" w:hAnsi="MetaPlusLF"/>
          <w:sz w:val="13"/>
          <w:lang w:val="it-IT"/>
        </w:rPr>
        <w:t>Codice IBAN:</w:t>
      </w:r>
    </w:p>
    <w:p w14:paraId="3A92CE00" w14:textId="77777777" w:rsidR="005A3001" w:rsidRPr="007B40B8" w:rsidRDefault="00803F8B" w:rsidP="00803F8B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 w:rsidRPr="007B40B8">
        <w:rPr>
          <w:rFonts w:ascii="MetaPlusLF" w:hAnsi="MetaPlusLF"/>
          <w:sz w:val="13"/>
          <w:lang w:val="it-IT"/>
        </w:rPr>
        <w:t>IT73 Z 03069 09523 100000000030</w:t>
      </w:r>
    </w:p>
    <w:p w14:paraId="2CF5B323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68E61716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sz w:val="13"/>
          <w:lang w:val="it-IT"/>
        </w:rPr>
      </w:pPr>
    </w:p>
    <w:p w14:paraId="5E108ADF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sz w:val="13"/>
          <w:lang w:val="it-IT"/>
        </w:rPr>
      </w:pPr>
    </w:p>
    <w:p w14:paraId="3BAC6BB9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sz w:val="13"/>
          <w:lang w:val="it-IT"/>
        </w:rPr>
      </w:pPr>
    </w:p>
    <w:p w14:paraId="60AD6276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sz w:val="13"/>
          <w:lang w:val="it-IT"/>
        </w:rPr>
      </w:pPr>
    </w:p>
    <w:p w14:paraId="441846A4" w14:textId="1C1CCC90" w:rsidR="00282838" w:rsidRDefault="002B5497" w:rsidP="001F609F">
      <w:pPr>
        <w:pStyle w:val="Intestazione"/>
        <w:tabs>
          <w:tab w:val="clear" w:pos="4536"/>
          <w:tab w:val="clear" w:pos="9072"/>
        </w:tabs>
        <w:rPr>
          <w:b/>
          <w:bCs/>
          <w:sz w:val="26"/>
          <w:szCs w:val="28"/>
          <w:lang w:val="it-IT"/>
        </w:rPr>
      </w:pPr>
      <w:r w:rsidRPr="00BB3BF7">
        <w:rPr>
          <w:b/>
          <w:bCs/>
          <w:sz w:val="26"/>
          <w:szCs w:val="28"/>
          <w:lang w:val="it-IT"/>
        </w:rPr>
        <w:t>€</w:t>
      </w:r>
      <w:r w:rsidR="00BB3BF7" w:rsidRPr="00BB3BF7">
        <w:rPr>
          <w:b/>
          <w:bCs/>
          <w:sz w:val="26"/>
          <w:szCs w:val="28"/>
          <w:lang w:val="it-IT"/>
        </w:rPr>
        <w:t>37.000 in meno di costi energetici nella tecnologia medica</w:t>
      </w:r>
    </w:p>
    <w:p w14:paraId="0FED3715" w14:textId="1A66D53B" w:rsidR="00BB3BF7" w:rsidRDefault="00BB3BF7" w:rsidP="001F609F">
      <w:pPr>
        <w:pStyle w:val="Intestazione"/>
        <w:tabs>
          <w:tab w:val="clear" w:pos="4536"/>
          <w:tab w:val="clear" w:pos="9072"/>
        </w:tabs>
        <w:rPr>
          <w:b/>
          <w:bCs/>
          <w:sz w:val="26"/>
          <w:szCs w:val="28"/>
          <w:lang w:val="it-IT"/>
        </w:rPr>
      </w:pPr>
    </w:p>
    <w:p w14:paraId="760EFF8A" w14:textId="39DAF2E7" w:rsidR="00BB3BF7" w:rsidRDefault="00BB3BF7" w:rsidP="001F609F">
      <w:pPr>
        <w:pStyle w:val="Intestazione"/>
        <w:tabs>
          <w:tab w:val="clear" w:pos="4536"/>
          <w:tab w:val="clear" w:pos="9072"/>
        </w:tabs>
        <w:rPr>
          <w:sz w:val="24"/>
          <w:szCs w:val="24"/>
          <w:lang w:val="it-IT"/>
        </w:rPr>
      </w:pPr>
      <w:r w:rsidRPr="00BB3BF7">
        <w:rPr>
          <w:sz w:val="24"/>
          <w:szCs w:val="24"/>
          <w:lang w:val="it-IT"/>
        </w:rPr>
        <w:t xml:space="preserve">Strategia di sostenibilità supportata da Festo Energy </w:t>
      </w:r>
      <w:proofErr w:type="spellStart"/>
      <w:r w:rsidRPr="00BB3BF7">
        <w:rPr>
          <w:sz w:val="24"/>
          <w:szCs w:val="24"/>
          <w:lang w:val="it-IT"/>
        </w:rPr>
        <w:t>Saving</w:t>
      </w:r>
      <w:proofErr w:type="spellEnd"/>
      <w:r w:rsidRPr="00BB3BF7">
        <w:rPr>
          <w:sz w:val="24"/>
          <w:szCs w:val="24"/>
          <w:lang w:val="it-IT"/>
        </w:rPr>
        <w:t xml:space="preserve"> Services</w:t>
      </w:r>
    </w:p>
    <w:p w14:paraId="1FA5565F" w14:textId="24EF34CF" w:rsidR="00BB3BF7" w:rsidRDefault="00BB3BF7" w:rsidP="001F609F">
      <w:pPr>
        <w:pStyle w:val="Intestazione"/>
        <w:tabs>
          <w:tab w:val="clear" w:pos="4536"/>
          <w:tab w:val="clear" w:pos="9072"/>
        </w:tabs>
        <w:rPr>
          <w:sz w:val="24"/>
          <w:szCs w:val="24"/>
          <w:lang w:val="it-IT"/>
        </w:rPr>
      </w:pPr>
    </w:p>
    <w:p w14:paraId="07C9A8D1" w14:textId="17E071E1" w:rsidR="00BB3BF7" w:rsidRDefault="00BB3BF7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>
        <w:rPr>
          <w:b/>
          <w:bCs/>
          <w:lang w:val="it-IT"/>
        </w:rPr>
        <w:t>Spesso si abusa del</w:t>
      </w:r>
      <w:r w:rsidRPr="00BB3BF7">
        <w:rPr>
          <w:b/>
          <w:bCs/>
          <w:lang w:val="it-IT"/>
        </w:rPr>
        <w:t xml:space="preserve"> termine "sostenibilità"</w:t>
      </w:r>
      <w:r>
        <w:rPr>
          <w:b/>
          <w:bCs/>
          <w:lang w:val="it-IT"/>
        </w:rPr>
        <w:t>, senza azioni concrete a supporto</w:t>
      </w:r>
      <w:r w:rsidRPr="00BB3BF7">
        <w:rPr>
          <w:b/>
          <w:bCs/>
          <w:lang w:val="it-IT"/>
        </w:rPr>
        <w:t xml:space="preserve">. Non </w:t>
      </w:r>
      <w:r>
        <w:rPr>
          <w:b/>
          <w:bCs/>
          <w:lang w:val="it-IT"/>
        </w:rPr>
        <w:t xml:space="preserve">è </w:t>
      </w:r>
      <w:r w:rsidRPr="00BB3BF7">
        <w:rPr>
          <w:b/>
          <w:bCs/>
          <w:lang w:val="it-IT"/>
        </w:rPr>
        <w:t xml:space="preserve">così </w:t>
      </w:r>
      <w:r>
        <w:rPr>
          <w:b/>
          <w:bCs/>
          <w:lang w:val="it-IT"/>
        </w:rPr>
        <w:t>per l’azienda</w:t>
      </w:r>
      <w:r w:rsidRPr="00BB3BF7">
        <w:rPr>
          <w:b/>
          <w:bCs/>
          <w:lang w:val="it-IT"/>
        </w:rPr>
        <w:t xml:space="preserve"> </w:t>
      </w:r>
      <w:proofErr w:type="spellStart"/>
      <w:r w:rsidRPr="00BB3BF7">
        <w:rPr>
          <w:b/>
          <w:bCs/>
          <w:lang w:val="it-IT"/>
        </w:rPr>
        <w:t>Wellspect</w:t>
      </w:r>
      <w:proofErr w:type="spellEnd"/>
      <w:r>
        <w:rPr>
          <w:b/>
          <w:bCs/>
          <w:lang w:val="it-IT"/>
        </w:rPr>
        <w:t xml:space="preserve">, </w:t>
      </w:r>
      <w:r w:rsidRPr="00BB3BF7">
        <w:rPr>
          <w:b/>
          <w:bCs/>
          <w:lang w:val="it-IT"/>
        </w:rPr>
        <w:t xml:space="preserve">leader mondiale </w:t>
      </w:r>
      <w:r>
        <w:rPr>
          <w:b/>
          <w:bCs/>
          <w:lang w:val="it-IT"/>
        </w:rPr>
        <w:t>in</w:t>
      </w:r>
      <w:r w:rsidRPr="00BB3BF7">
        <w:rPr>
          <w:b/>
          <w:bCs/>
          <w:lang w:val="it-IT"/>
        </w:rPr>
        <w:t xml:space="preserve"> soluzioni </w:t>
      </w:r>
      <w:r>
        <w:rPr>
          <w:b/>
          <w:bCs/>
          <w:lang w:val="it-IT"/>
        </w:rPr>
        <w:t xml:space="preserve">mediche </w:t>
      </w:r>
      <w:r w:rsidRPr="00BB3BF7">
        <w:rPr>
          <w:b/>
          <w:bCs/>
          <w:lang w:val="it-IT"/>
        </w:rPr>
        <w:t>per la cura dell'incontinenza</w:t>
      </w:r>
      <w:r>
        <w:rPr>
          <w:b/>
          <w:bCs/>
          <w:lang w:val="it-IT"/>
        </w:rPr>
        <w:t>, che</w:t>
      </w:r>
      <w:r w:rsidRPr="00BB3BF7">
        <w:rPr>
          <w:b/>
          <w:bCs/>
          <w:lang w:val="it-IT"/>
        </w:rPr>
        <w:t xml:space="preserve"> ha fatto della sostenibilità parte integrante della sua strategia aziendal</w:t>
      </w:r>
      <w:r>
        <w:rPr>
          <w:b/>
          <w:bCs/>
          <w:lang w:val="it-IT"/>
        </w:rPr>
        <w:t>e</w:t>
      </w:r>
      <w:r w:rsidRPr="00BB3BF7">
        <w:rPr>
          <w:b/>
          <w:bCs/>
          <w:lang w:val="it-IT"/>
        </w:rPr>
        <w:t xml:space="preserve">. </w:t>
      </w:r>
      <w:r>
        <w:rPr>
          <w:b/>
          <w:bCs/>
          <w:lang w:val="it-IT"/>
        </w:rPr>
        <w:t>L</w:t>
      </w:r>
      <w:r w:rsidRPr="00BB3BF7">
        <w:rPr>
          <w:b/>
          <w:bCs/>
          <w:lang w:val="it-IT"/>
        </w:rPr>
        <w:t xml:space="preserve">o stabilimento dell'azienda a </w:t>
      </w:r>
      <w:proofErr w:type="spellStart"/>
      <w:r w:rsidRPr="00BB3BF7">
        <w:rPr>
          <w:b/>
          <w:bCs/>
          <w:lang w:val="it-IT"/>
        </w:rPr>
        <w:t>Mölndal</w:t>
      </w:r>
      <w:proofErr w:type="spellEnd"/>
      <w:r w:rsidRPr="00BB3BF7">
        <w:rPr>
          <w:b/>
          <w:bCs/>
          <w:lang w:val="it-IT"/>
        </w:rPr>
        <w:t>, vicino a Göteborg, in Svezia, si affid</w:t>
      </w:r>
      <w:r>
        <w:rPr>
          <w:b/>
          <w:bCs/>
          <w:lang w:val="it-IT"/>
        </w:rPr>
        <w:t>a</w:t>
      </w:r>
      <w:r w:rsidRPr="00BB3BF7">
        <w:rPr>
          <w:b/>
          <w:bCs/>
          <w:lang w:val="it-IT"/>
        </w:rPr>
        <w:t xml:space="preserve"> a Festo Energy </w:t>
      </w:r>
      <w:proofErr w:type="spellStart"/>
      <w:r w:rsidRPr="00BB3BF7">
        <w:rPr>
          <w:b/>
          <w:bCs/>
          <w:lang w:val="it-IT"/>
        </w:rPr>
        <w:t>Saving</w:t>
      </w:r>
      <w:proofErr w:type="spellEnd"/>
      <w:r w:rsidRPr="00BB3BF7">
        <w:rPr>
          <w:b/>
          <w:bCs/>
          <w:lang w:val="it-IT"/>
        </w:rPr>
        <w:t xml:space="preserve"> Services, </w:t>
      </w:r>
      <w:r>
        <w:rPr>
          <w:b/>
          <w:bCs/>
          <w:lang w:val="it-IT"/>
        </w:rPr>
        <w:t>con un</w:t>
      </w:r>
      <w:r w:rsidRPr="00BB3BF7">
        <w:rPr>
          <w:b/>
          <w:bCs/>
          <w:lang w:val="it-IT"/>
        </w:rPr>
        <w:t xml:space="preserve"> risparmi</w:t>
      </w:r>
      <w:r>
        <w:rPr>
          <w:b/>
          <w:bCs/>
          <w:lang w:val="it-IT"/>
        </w:rPr>
        <w:t>o</w:t>
      </w:r>
      <w:r w:rsidRPr="00BB3BF7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di </w:t>
      </w:r>
      <w:r w:rsidRPr="00BB3BF7">
        <w:rPr>
          <w:b/>
          <w:bCs/>
          <w:lang w:val="it-IT"/>
        </w:rPr>
        <w:t>€37.000 all'anno in costi energetici.</w:t>
      </w:r>
    </w:p>
    <w:p w14:paraId="697E9B5E" w14:textId="391B47AE" w:rsidR="00064CEB" w:rsidRDefault="00064CEB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6699B294" w14:textId="09C5D16D" w:rsidR="00064CEB" w:rsidRDefault="00064CEB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064CEB">
        <w:rPr>
          <w:lang w:val="it-IT"/>
        </w:rPr>
        <w:t>Questi risparmi energetici corrispondono a 24 tonnellate in meno di emissioni di CO</w:t>
      </w:r>
      <w:r w:rsidRPr="00231DAB">
        <w:rPr>
          <w:vertAlign w:val="subscript"/>
          <w:lang w:val="it-IT"/>
        </w:rPr>
        <w:t>2</w:t>
      </w:r>
      <w:r w:rsidRPr="00064CEB">
        <w:rPr>
          <w:lang w:val="it-IT"/>
        </w:rPr>
        <w:t xml:space="preserve"> all'anno. Un effetto collaterale positivo del minor consumo energetico è la disponibilità della macchina su una delle linee di confezionamento dei cateteri</w:t>
      </w:r>
      <w:r w:rsidR="002B5497">
        <w:rPr>
          <w:lang w:val="it-IT"/>
        </w:rPr>
        <w:t>,</w:t>
      </w:r>
      <w:r w:rsidRPr="00064CEB">
        <w:rPr>
          <w:lang w:val="it-IT"/>
        </w:rPr>
        <w:t xml:space="preserve"> aumentata del 10%</w:t>
      </w:r>
      <w:r w:rsidR="002B5497">
        <w:rPr>
          <w:lang w:val="it-IT"/>
        </w:rPr>
        <w:t xml:space="preserve"> </w:t>
      </w:r>
      <w:r w:rsidRPr="00064CEB">
        <w:rPr>
          <w:lang w:val="it-IT"/>
        </w:rPr>
        <w:t>grazie alla ridotta usura dei componenti.</w:t>
      </w:r>
    </w:p>
    <w:p w14:paraId="35E5B2C4" w14:textId="4807DD46" w:rsidR="00064CEB" w:rsidRDefault="00064CEB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70C098A0" w14:textId="48DFB217" w:rsidR="00064CEB" w:rsidRDefault="00064CEB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 w:rsidRPr="00064CEB">
        <w:rPr>
          <w:b/>
          <w:bCs/>
          <w:lang w:val="it-IT"/>
        </w:rPr>
        <w:t>Audit sull’efficienza energetica dell'aria compressa</w:t>
      </w:r>
    </w:p>
    <w:p w14:paraId="48BFE543" w14:textId="77777777" w:rsidR="00287A62" w:rsidRDefault="00287A62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103F013E" w14:textId="2158F794" w:rsidR="00064CEB" w:rsidRDefault="00064CEB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064CEB">
        <w:rPr>
          <w:lang w:val="it-IT"/>
        </w:rPr>
        <w:t xml:space="preserve">"Bo </w:t>
      </w:r>
      <w:proofErr w:type="spellStart"/>
      <w:r w:rsidRPr="00064CEB">
        <w:rPr>
          <w:lang w:val="it-IT"/>
        </w:rPr>
        <w:t>Lilja</w:t>
      </w:r>
      <w:proofErr w:type="spellEnd"/>
      <w:r w:rsidRPr="00064CEB">
        <w:rPr>
          <w:lang w:val="it-IT"/>
        </w:rPr>
        <w:t>, esperto di efficienza energetica presso Festo Svezia, ha utilizzato l'audit sull'efficienza energetica dell'aria compressa di Festo</w:t>
      </w:r>
      <w:r w:rsidR="0025017C">
        <w:rPr>
          <w:lang w:val="it-IT"/>
        </w:rPr>
        <w:t>,</w:t>
      </w:r>
      <w:r w:rsidRPr="00064CEB">
        <w:rPr>
          <w:lang w:val="it-IT"/>
        </w:rPr>
        <w:t xml:space="preserve"> per scoprire i punti deboli delle nostre apparecchiature e consigliarci misure di miglioramento per il nostro sistema di aria compressa", spiega Erik </w:t>
      </w:r>
      <w:proofErr w:type="spellStart"/>
      <w:r w:rsidRPr="00064CEB">
        <w:rPr>
          <w:lang w:val="it-IT"/>
        </w:rPr>
        <w:t>Blomholt</w:t>
      </w:r>
      <w:proofErr w:type="spellEnd"/>
      <w:r w:rsidRPr="00064CEB">
        <w:rPr>
          <w:lang w:val="it-IT"/>
        </w:rPr>
        <w:t xml:space="preserve">, Ingegnere </w:t>
      </w:r>
      <w:r w:rsidR="0025017C">
        <w:rPr>
          <w:lang w:val="it-IT"/>
        </w:rPr>
        <w:t xml:space="preserve">manutentore </w:t>
      </w:r>
      <w:r w:rsidRPr="00064CEB">
        <w:rPr>
          <w:lang w:val="it-IT"/>
        </w:rPr>
        <w:t xml:space="preserve">presso </w:t>
      </w:r>
      <w:proofErr w:type="spellStart"/>
      <w:r w:rsidRPr="00064CEB">
        <w:rPr>
          <w:lang w:val="it-IT"/>
        </w:rPr>
        <w:t>Wellspect</w:t>
      </w:r>
      <w:proofErr w:type="spellEnd"/>
      <w:r w:rsidRPr="00064CEB">
        <w:rPr>
          <w:lang w:val="it-IT"/>
        </w:rPr>
        <w:t>. L'espert</w:t>
      </w:r>
      <w:r w:rsidR="0025017C">
        <w:rPr>
          <w:lang w:val="it-IT"/>
        </w:rPr>
        <w:t>o</w:t>
      </w:r>
      <w:r w:rsidRPr="00064CEB">
        <w:rPr>
          <w:lang w:val="it-IT"/>
        </w:rPr>
        <w:t xml:space="preserve"> </w:t>
      </w:r>
      <w:proofErr w:type="spellStart"/>
      <w:r w:rsidRPr="00064CEB">
        <w:rPr>
          <w:lang w:val="it-IT"/>
        </w:rPr>
        <w:t>Lilja</w:t>
      </w:r>
      <w:proofErr w:type="spellEnd"/>
      <w:r w:rsidRPr="00064CEB">
        <w:rPr>
          <w:lang w:val="it-IT"/>
        </w:rPr>
        <w:t xml:space="preserve"> ha </w:t>
      </w:r>
      <w:r w:rsidR="0025017C">
        <w:rPr>
          <w:lang w:val="it-IT"/>
        </w:rPr>
        <w:t>reso</w:t>
      </w:r>
      <w:r w:rsidRPr="00064CEB">
        <w:rPr>
          <w:lang w:val="it-IT"/>
        </w:rPr>
        <w:t xml:space="preserve"> le misure a disposizione </w:t>
      </w:r>
      <w:proofErr w:type="gramStart"/>
      <w:r w:rsidRPr="00064CEB">
        <w:rPr>
          <w:lang w:val="it-IT"/>
        </w:rPr>
        <w:t>del team</w:t>
      </w:r>
      <w:proofErr w:type="gramEnd"/>
      <w:r w:rsidRPr="00064CEB">
        <w:rPr>
          <w:lang w:val="it-IT"/>
        </w:rPr>
        <w:t xml:space="preserve"> di manutenzione di </w:t>
      </w:r>
      <w:proofErr w:type="spellStart"/>
      <w:r w:rsidRPr="00064CEB">
        <w:rPr>
          <w:lang w:val="it-IT"/>
        </w:rPr>
        <w:t>Wellspect</w:t>
      </w:r>
      <w:proofErr w:type="spellEnd"/>
      <w:r w:rsidR="0025017C">
        <w:rPr>
          <w:lang w:val="it-IT"/>
        </w:rPr>
        <w:t>,</w:t>
      </w:r>
      <w:r w:rsidRPr="00064CEB">
        <w:rPr>
          <w:lang w:val="it-IT"/>
        </w:rPr>
        <w:t xml:space="preserve"> sul portale online dei servizi di risparmio energetico di Festo. "Questo </w:t>
      </w:r>
      <w:r w:rsidR="0025017C">
        <w:rPr>
          <w:lang w:val="it-IT"/>
        </w:rPr>
        <w:t>ci ha permesso di correggere</w:t>
      </w:r>
      <w:r w:rsidRPr="00064CEB">
        <w:rPr>
          <w:lang w:val="it-IT"/>
        </w:rPr>
        <w:t xml:space="preserve"> </w:t>
      </w:r>
      <w:r w:rsidR="0025017C">
        <w:rPr>
          <w:lang w:val="it-IT"/>
        </w:rPr>
        <w:t>i</w:t>
      </w:r>
      <w:r w:rsidRPr="00064CEB">
        <w:rPr>
          <w:lang w:val="it-IT"/>
        </w:rPr>
        <w:t xml:space="preserve"> difetti</w:t>
      </w:r>
      <w:r w:rsidR="0025017C">
        <w:rPr>
          <w:lang w:val="it-IT"/>
        </w:rPr>
        <w:t>, in</w:t>
      </w:r>
      <w:r w:rsidR="0025017C" w:rsidRPr="00064CEB">
        <w:rPr>
          <w:lang w:val="it-IT"/>
        </w:rPr>
        <w:t xml:space="preserve"> modo semplice e strutturato</w:t>
      </w:r>
      <w:r w:rsidR="0025017C">
        <w:rPr>
          <w:lang w:val="it-IT"/>
        </w:rPr>
        <w:t xml:space="preserve">, </w:t>
      </w:r>
      <w:r w:rsidRPr="00064CEB">
        <w:rPr>
          <w:lang w:val="it-IT"/>
        </w:rPr>
        <w:t xml:space="preserve">come l'eliminazione delle perdite", afferma </w:t>
      </w:r>
      <w:proofErr w:type="spellStart"/>
      <w:r w:rsidRPr="00064CEB">
        <w:rPr>
          <w:lang w:val="it-IT"/>
        </w:rPr>
        <w:t>Blomholt</w:t>
      </w:r>
      <w:proofErr w:type="spellEnd"/>
      <w:r w:rsidRPr="00064CEB">
        <w:rPr>
          <w:lang w:val="it-IT"/>
        </w:rPr>
        <w:t xml:space="preserve">. Infine, è possibile quantificare </w:t>
      </w:r>
      <w:r w:rsidR="0025017C">
        <w:rPr>
          <w:lang w:val="it-IT"/>
        </w:rPr>
        <w:t>l</w:t>
      </w:r>
      <w:r w:rsidRPr="00064CEB">
        <w:rPr>
          <w:lang w:val="it-IT"/>
        </w:rPr>
        <w:t>e perdite di energia e le emissioni di CO</w:t>
      </w:r>
      <w:r w:rsidRPr="00231DAB">
        <w:rPr>
          <w:vertAlign w:val="subscript"/>
          <w:lang w:val="it-IT"/>
        </w:rPr>
        <w:t>2</w:t>
      </w:r>
      <w:r w:rsidRPr="00064CEB">
        <w:rPr>
          <w:lang w:val="it-IT"/>
        </w:rPr>
        <w:t>.</w:t>
      </w:r>
    </w:p>
    <w:p w14:paraId="6D1EBF01" w14:textId="4F928C30" w:rsidR="00D8079F" w:rsidRDefault="00D8079F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4418ECF9" w14:textId="05000404" w:rsidR="00D8079F" w:rsidRDefault="00D8079F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D8079F">
        <w:rPr>
          <w:lang w:val="it-IT"/>
        </w:rPr>
        <w:t xml:space="preserve">L'audit sull'efficienza energetica dell'aria compressa comprendeva cinque fasi. Nelle prime tre fasi, l'esperto di efficienza energetica Bo </w:t>
      </w:r>
      <w:proofErr w:type="spellStart"/>
      <w:r w:rsidRPr="00D8079F">
        <w:rPr>
          <w:lang w:val="it-IT"/>
        </w:rPr>
        <w:t>Lilja</w:t>
      </w:r>
      <w:proofErr w:type="spellEnd"/>
      <w:r w:rsidRPr="00D8079F">
        <w:rPr>
          <w:lang w:val="it-IT"/>
        </w:rPr>
        <w:t xml:space="preserve"> ha analizzato la generazione, preparazione e distribuzione dell'aria compressa dell'intero sistema. Ha poi rivolto la sua attenzione alle applicazioni pneumatiche, </w:t>
      </w:r>
      <w:r w:rsidR="009F2904">
        <w:rPr>
          <w:lang w:val="it-IT"/>
        </w:rPr>
        <w:t>al</w:t>
      </w:r>
      <w:r w:rsidRPr="00D8079F">
        <w:rPr>
          <w:lang w:val="it-IT"/>
        </w:rPr>
        <w:t xml:space="preserve">le macchine e </w:t>
      </w:r>
      <w:r w:rsidR="009F2904">
        <w:rPr>
          <w:lang w:val="it-IT"/>
        </w:rPr>
        <w:t>a</w:t>
      </w:r>
      <w:r w:rsidRPr="00D8079F">
        <w:rPr>
          <w:lang w:val="it-IT"/>
        </w:rPr>
        <w:t xml:space="preserve">gli impianti stessi, analizzandone l'efficienza energetica e individuando le perdite. "Ho verificato se azionamenti, valvole e tubi sono dimensionati in modo ottimale, se le applicazioni di soffiaggio e vuoto sono progettate in modo efficiente e se i concetti di installazione e controllo devono essere ottimizzati", afferma </w:t>
      </w:r>
      <w:proofErr w:type="spellStart"/>
      <w:r w:rsidRPr="00D8079F">
        <w:rPr>
          <w:lang w:val="it-IT"/>
        </w:rPr>
        <w:t>Lilja</w:t>
      </w:r>
      <w:proofErr w:type="spellEnd"/>
      <w:r w:rsidRPr="00D8079F">
        <w:rPr>
          <w:lang w:val="it-IT"/>
        </w:rPr>
        <w:t>. Nella quinta e ultima fase, lo specialista ha sviluppato un concetto per un sistema di monitoraggio dell'aria compressa che può essere utilizzato per monitorare costantemente gli stati energetici.</w:t>
      </w:r>
    </w:p>
    <w:p w14:paraId="30B1F664" w14:textId="364618BF" w:rsidR="00D84946" w:rsidRDefault="00D84946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3A3016A0" w14:textId="513081BE" w:rsidR="00D84946" w:rsidRDefault="00D84946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 w:rsidRPr="00D84946">
        <w:rPr>
          <w:b/>
          <w:bCs/>
          <w:lang w:val="it-IT"/>
        </w:rPr>
        <w:t>Analisi completa</w:t>
      </w:r>
    </w:p>
    <w:p w14:paraId="4CEE387B" w14:textId="69F99415" w:rsidR="00D84946" w:rsidRDefault="00D84946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26B2DBD2" w14:textId="50971E2A" w:rsidR="00D84946" w:rsidRDefault="00D84946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D84946">
        <w:rPr>
          <w:lang w:val="it-IT"/>
        </w:rPr>
        <w:t xml:space="preserve">Al termine di questa analisi, </w:t>
      </w:r>
      <w:proofErr w:type="spellStart"/>
      <w:r w:rsidRPr="00D84946">
        <w:rPr>
          <w:lang w:val="it-IT"/>
        </w:rPr>
        <w:t>Wellspect</w:t>
      </w:r>
      <w:proofErr w:type="spellEnd"/>
      <w:r w:rsidRPr="00D84946">
        <w:rPr>
          <w:lang w:val="it-IT"/>
        </w:rPr>
        <w:t xml:space="preserve"> ha ricevuto un rapporto dettagliato</w:t>
      </w:r>
      <w:r>
        <w:rPr>
          <w:lang w:val="it-IT"/>
        </w:rPr>
        <w:t>,</w:t>
      </w:r>
      <w:r w:rsidRPr="00D84946">
        <w:rPr>
          <w:lang w:val="it-IT"/>
        </w:rPr>
        <w:t xml:space="preserve"> con una documentazione precisa dei dati e raccomandazioni di miglioramento ponderate in base alla priorità. La documentazione mostra, tra l'altro, il consumo e i costi energetici, le riserve di performance e i valori delle emissioni di CO</w:t>
      </w:r>
      <w:r w:rsidRPr="00231DAB">
        <w:rPr>
          <w:vertAlign w:val="subscript"/>
          <w:lang w:val="it-IT"/>
        </w:rPr>
        <w:t>2</w:t>
      </w:r>
      <w:r w:rsidRPr="00D84946">
        <w:rPr>
          <w:lang w:val="it-IT"/>
        </w:rPr>
        <w:t xml:space="preserve">, </w:t>
      </w:r>
      <w:r>
        <w:rPr>
          <w:lang w:val="it-IT"/>
        </w:rPr>
        <w:t>richieste da</w:t>
      </w:r>
      <w:r w:rsidRPr="00D84946">
        <w:rPr>
          <w:lang w:val="it-IT"/>
        </w:rPr>
        <w:t xml:space="preserve"> </w:t>
      </w:r>
      <w:proofErr w:type="spellStart"/>
      <w:r w:rsidRPr="00D84946">
        <w:rPr>
          <w:lang w:val="it-IT"/>
        </w:rPr>
        <w:t>Wellspect</w:t>
      </w:r>
      <w:proofErr w:type="spellEnd"/>
      <w:r w:rsidRPr="00D84946">
        <w:rPr>
          <w:lang w:val="it-IT"/>
        </w:rPr>
        <w:t xml:space="preserve"> </w:t>
      </w:r>
      <w:r>
        <w:rPr>
          <w:lang w:val="it-IT"/>
        </w:rPr>
        <w:t>p</w:t>
      </w:r>
      <w:r w:rsidRPr="00D84946">
        <w:rPr>
          <w:lang w:val="it-IT"/>
        </w:rPr>
        <w:t xml:space="preserve">er la </w:t>
      </w:r>
      <w:r w:rsidRPr="00D84946">
        <w:rPr>
          <w:lang w:val="it-IT"/>
        </w:rPr>
        <w:lastRenderedPageBreak/>
        <w:t xml:space="preserve">divulgazione nel proprio rapporto di sostenibilità in conformità con GRI (Global Reporting </w:t>
      </w:r>
      <w:proofErr w:type="spellStart"/>
      <w:r w:rsidRPr="00D84946">
        <w:rPr>
          <w:lang w:val="it-IT"/>
        </w:rPr>
        <w:t>Initiative</w:t>
      </w:r>
      <w:proofErr w:type="spellEnd"/>
      <w:r w:rsidRPr="00D84946">
        <w:rPr>
          <w:lang w:val="it-IT"/>
        </w:rPr>
        <w:t>) o GHG (</w:t>
      </w:r>
      <w:proofErr w:type="spellStart"/>
      <w:r w:rsidRPr="00D84946">
        <w:rPr>
          <w:lang w:val="it-IT"/>
        </w:rPr>
        <w:t>Greenhouse</w:t>
      </w:r>
      <w:proofErr w:type="spellEnd"/>
      <w:r w:rsidRPr="00D84946">
        <w:rPr>
          <w:lang w:val="it-IT"/>
        </w:rPr>
        <w:t xml:space="preserve"> Gas).</w:t>
      </w:r>
    </w:p>
    <w:p w14:paraId="506D03D4" w14:textId="0138BC4D" w:rsidR="00F83638" w:rsidRDefault="00F83638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789C991B" w14:textId="7941B3E1" w:rsidR="00F83638" w:rsidRDefault="00F83638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F83638">
        <w:rPr>
          <w:lang w:val="it-IT"/>
        </w:rPr>
        <w:t xml:space="preserve">L'implementazione dell'audit sull'efficienza energetica fa parte della strategia di sostenibilità di </w:t>
      </w:r>
      <w:proofErr w:type="spellStart"/>
      <w:r w:rsidRPr="00F83638">
        <w:rPr>
          <w:lang w:val="it-IT"/>
        </w:rPr>
        <w:t>Wellspect</w:t>
      </w:r>
      <w:proofErr w:type="spellEnd"/>
      <w:r w:rsidRPr="00F83638">
        <w:rPr>
          <w:lang w:val="it-IT"/>
        </w:rPr>
        <w:t>. I tre argomenti più importanti sono: salute e benessere</w:t>
      </w:r>
      <w:r>
        <w:rPr>
          <w:lang w:val="it-IT"/>
        </w:rPr>
        <w:t>,</w:t>
      </w:r>
      <w:r w:rsidRPr="00F83638">
        <w:rPr>
          <w:lang w:val="it-IT"/>
        </w:rPr>
        <w:t xml:space="preserve"> consentendo a più persone di vivere una vita appagante e indipendente</w:t>
      </w:r>
      <w:r>
        <w:rPr>
          <w:lang w:val="it-IT"/>
        </w:rPr>
        <w:t>,</w:t>
      </w:r>
      <w:r w:rsidRPr="00F83638">
        <w:rPr>
          <w:lang w:val="it-IT"/>
        </w:rPr>
        <w:t xml:space="preserve"> grazie a soluzioni </w:t>
      </w:r>
      <w:r>
        <w:rPr>
          <w:lang w:val="it-IT"/>
        </w:rPr>
        <w:t>mediche</w:t>
      </w:r>
      <w:r w:rsidRPr="00F83638">
        <w:rPr>
          <w:lang w:val="it-IT"/>
        </w:rPr>
        <w:t>, un luogo di lavoro sicuro e stimolante e un impatto ambientale ridotto.</w:t>
      </w:r>
    </w:p>
    <w:p w14:paraId="689EA769" w14:textId="29895DE8" w:rsidR="00EB54E4" w:rsidRDefault="00EB54E4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15E4634D" w14:textId="5FC5CCBA" w:rsidR="00EB54E4" w:rsidRDefault="00EB54E4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 w:rsidRPr="00EB54E4">
        <w:rPr>
          <w:b/>
          <w:bCs/>
          <w:lang w:val="it-IT"/>
        </w:rPr>
        <w:t>Contributo agli obiettivi di sostenibilità</w:t>
      </w:r>
    </w:p>
    <w:p w14:paraId="424BF51B" w14:textId="7706D81C" w:rsidR="00EB54E4" w:rsidRDefault="00EB54E4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5C9D9910" w14:textId="6CA6B084" w:rsidR="00EB54E4" w:rsidRDefault="00EB54E4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EB54E4">
        <w:rPr>
          <w:lang w:val="it-IT"/>
        </w:rPr>
        <w:t xml:space="preserve">La visione di </w:t>
      </w:r>
      <w:proofErr w:type="spellStart"/>
      <w:r w:rsidRPr="00EB54E4">
        <w:rPr>
          <w:lang w:val="it-IT"/>
        </w:rPr>
        <w:t>Wellspect</w:t>
      </w:r>
      <w:proofErr w:type="spellEnd"/>
      <w:r w:rsidRPr="00EB54E4">
        <w:rPr>
          <w:lang w:val="it-IT"/>
        </w:rPr>
        <w:t xml:space="preserve"> è quella di diventare carbon </w:t>
      </w:r>
      <w:proofErr w:type="spellStart"/>
      <w:r w:rsidRPr="00EB54E4">
        <w:rPr>
          <w:lang w:val="it-IT"/>
        </w:rPr>
        <w:t>neutral</w:t>
      </w:r>
      <w:proofErr w:type="spellEnd"/>
      <w:r w:rsidRPr="00EB54E4">
        <w:rPr>
          <w:lang w:val="it-IT"/>
        </w:rPr>
        <w:t xml:space="preserve"> entro il 2045. Al momento, i siti produttivi dell'azienda fanno affidamento esclusivamente sull'elettricità generata da fonti energetiche rinnovabili. I servizi di risparmio energetico di Festo dovrebbero indicare la strada per ulteriori risparmi. Il risparmio di </w:t>
      </w:r>
      <w:r w:rsidR="009F2904" w:rsidRPr="00EB54E4">
        <w:rPr>
          <w:lang w:val="it-IT"/>
        </w:rPr>
        <w:t>€</w:t>
      </w:r>
      <w:r w:rsidRPr="00EB54E4">
        <w:rPr>
          <w:lang w:val="it-IT"/>
        </w:rPr>
        <w:t xml:space="preserve">37.000 all'anno sui costi energetici e di attrezzatura </w:t>
      </w:r>
      <w:r>
        <w:rPr>
          <w:lang w:val="it-IT"/>
        </w:rPr>
        <w:t xml:space="preserve">riguarda </w:t>
      </w:r>
      <w:r w:rsidRPr="00EB54E4">
        <w:rPr>
          <w:lang w:val="it-IT"/>
        </w:rPr>
        <w:t xml:space="preserve">solo tre linee di produzione, altre due linee sono già state individuate per ulteriori potenziali risparmi. "Poiché il nostro obiettivo è ottimizzare il consumo energetico di tutte le linee di produzione, implementeremo gradualmente gli audit sull'efficienza energetica in tutti i nostri impianti", afferma </w:t>
      </w:r>
      <w:proofErr w:type="spellStart"/>
      <w:r w:rsidRPr="00EB54E4">
        <w:rPr>
          <w:lang w:val="it-IT"/>
        </w:rPr>
        <w:t>Blomholt</w:t>
      </w:r>
      <w:proofErr w:type="spellEnd"/>
      <w:r w:rsidRPr="00EB54E4">
        <w:rPr>
          <w:lang w:val="it-IT"/>
        </w:rPr>
        <w:t>, ingegnere capo manutenzione.</w:t>
      </w:r>
    </w:p>
    <w:p w14:paraId="51579D00" w14:textId="292EE876" w:rsidR="00537D56" w:rsidRDefault="00537D56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0798BA15" w14:textId="3D351979" w:rsidR="00537D56" w:rsidRDefault="00537D56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537D56">
        <w:rPr>
          <w:lang w:val="it-IT"/>
        </w:rPr>
        <w:t>Ciò aiuterà l'azienda a ridurre continuamente i chilowattora annuali</w:t>
      </w:r>
      <w:r>
        <w:rPr>
          <w:lang w:val="it-IT"/>
        </w:rPr>
        <w:t>,</w:t>
      </w:r>
      <w:r w:rsidRPr="00537D56">
        <w:rPr>
          <w:lang w:val="it-IT"/>
        </w:rPr>
        <w:t xml:space="preserve"> necessari per produrre ciascun catetere. Entro il 2025, </w:t>
      </w:r>
      <w:proofErr w:type="spellStart"/>
      <w:r w:rsidRPr="00537D56">
        <w:rPr>
          <w:lang w:val="it-IT"/>
        </w:rPr>
        <w:t>Wellspect</w:t>
      </w:r>
      <w:proofErr w:type="spellEnd"/>
      <w:r w:rsidRPr="00537D56">
        <w:rPr>
          <w:lang w:val="it-IT"/>
        </w:rPr>
        <w:t xml:space="preserve"> </w:t>
      </w:r>
      <w:r>
        <w:rPr>
          <w:lang w:val="it-IT"/>
        </w:rPr>
        <w:t>auspica</w:t>
      </w:r>
      <w:r w:rsidRPr="00537D56">
        <w:rPr>
          <w:lang w:val="it-IT"/>
        </w:rPr>
        <w:t xml:space="preserve"> di aver ridotto del 12% il consumo energetico per la produzione di ciascun catetere</w:t>
      </w:r>
      <w:r>
        <w:rPr>
          <w:lang w:val="it-IT"/>
        </w:rPr>
        <w:t>,</w:t>
      </w:r>
      <w:r w:rsidRPr="00537D56">
        <w:rPr>
          <w:lang w:val="it-IT"/>
        </w:rPr>
        <w:t xml:space="preserve"> rispetto al 2020. Dato l'elevato volume di cateteri prodotti settimanalmente, il risparmio finale sui costi potrebbe essere piuttosto consistente.</w:t>
      </w:r>
    </w:p>
    <w:p w14:paraId="391F027C" w14:textId="75AF2C7B" w:rsidR="00537D56" w:rsidRDefault="00537D56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5C4A57ED" w14:textId="3EC81452" w:rsidR="00537D56" w:rsidRDefault="00537D56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 w:rsidRPr="00537D56">
        <w:rPr>
          <w:b/>
          <w:bCs/>
          <w:lang w:val="it-IT"/>
        </w:rPr>
        <w:t>Energia predittiva con intelligenza artificiale e machine learning</w:t>
      </w:r>
    </w:p>
    <w:p w14:paraId="1CC07425" w14:textId="7358A398" w:rsidR="00537D56" w:rsidRDefault="00537D56" w:rsidP="001F609F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2A88F0A3" w14:textId="188458E7" w:rsidR="00537D56" w:rsidRDefault="00537D56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537D56">
        <w:rPr>
          <w:lang w:val="it-IT"/>
        </w:rPr>
        <w:t>Monitorare l'efficienza energetica di una macchina o di un impianto</w:t>
      </w:r>
      <w:r>
        <w:rPr>
          <w:lang w:val="it-IT"/>
        </w:rPr>
        <w:t>,</w:t>
      </w:r>
      <w:r w:rsidRPr="00537D56">
        <w:rPr>
          <w:lang w:val="it-IT"/>
        </w:rPr>
        <w:t xml:space="preserve"> interven</w:t>
      </w:r>
      <w:r>
        <w:rPr>
          <w:lang w:val="it-IT"/>
        </w:rPr>
        <w:t>endo</w:t>
      </w:r>
      <w:r w:rsidRPr="00537D56">
        <w:rPr>
          <w:lang w:val="it-IT"/>
        </w:rPr>
        <w:t xml:space="preserve"> se il consumo di energia si discosta dai valori target</w:t>
      </w:r>
      <w:r>
        <w:rPr>
          <w:lang w:val="it-IT"/>
        </w:rPr>
        <w:t>,</w:t>
      </w:r>
      <w:r w:rsidRPr="00537D56">
        <w:rPr>
          <w:lang w:val="it-IT"/>
        </w:rPr>
        <w:t xml:space="preserve"> sono attività perfettamente gestite dalla Festo Automation Experience (Festo AX), </w:t>
      </w:r>
      <w:r>
        <w:rPr>
          <w:lang w:val="it-IT"/>
        </w:rPr>
        <w:t>il quale</w:t>
      </w:r>
      <w:r w:rsidRPr="00537D56">
        <w:rPr>
          <w:lang w:val="it-IT"/>
        </w:rPr>
        <w:t xml:space="preserve"> potrebbe essere lo strumento giusto per una maggiore efficienza energetica. È una soluzione di facile utilizzo</w:t>
      </w:r>
      <w:r>
        <w:rPr>
          <w:lang w:val="it-IT"/>
        </w:rPr>
        <w:t>,</w:t>
      </w:r>
      <w:r w:rsidRPr="00537D56">
        <w:rPr>
          <w:lang w:val="it-IT"/>
        </w:rPr>
        <w:t xml:space="preserve"> con la quale gli utenti possono ottenere il massimo valore aggiunto</w:t>
      </w:r>
      <w:r>
        <w:rPr>
          <w:lang w:val="it-IT"/>
        </w:rPr>
        <w:t xml:space="preserve">, </w:t>
      </w:r>
      <w:r w:rsidRPr="00537D56">
        <w:rPr>
          <w:lang w:val="it-IT"/>
        </w:rPr>
        <w:t>grazie all'intelligenza artificiale (AI) e al machine learning.</w:t>
      </w:r>
    </w:p>
    <w:p w14:paraId="28535A2F" w14:textId="20B77366" w:rsidR="002B02C9" w:rsidRDefault="002B02C9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38D2DDFB" w14:textId="7BC2F913" w:rsidR="002B02C9" w:rsidRPr="00537D56" w:rsidRDefault="002B02C9" w:rsidP="001F609F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2B02C9">
        <w:rPr>
          <w:lang w:val="it-IT"/>
        </w:rPr>
        <w:t xml:space="preserve">Festo AX </w:t>
      </w:r>
      <w:proofErr w:type="spellStart"/>
      <w:r w:rsidRPr="002B02C9">
        <w:rPr>
          <w:lang w:val="it-IT"/>
        </w:rPr>
        <w:t>Predictive</w:t>
      </w:r>
      <w:proofErr w:type="spellEnd"/>
      <w:r w:rsidRPr="002B02C9">
        <w:rPr>
          <w:lang w:val="it-IT"/>
        </w:rPr>
        <w:t xml:space="preserve"> Energy registra un</w:t>
      </w:r>
      <w:r>
        <w:rPr>
          <w:lang w:val="it-IT"/>
        </w:rPr>
        <w:t>’</w:t>
      </w:r>
      <w:r w:rsidRPr="002B02C9">
        <w:rPr>
          <w:lang w:val="it-IT"/>
        </w:rPr>
        <w:t>"impronta digitale" dell'energia consumata dalla linea di produzione</w:t>
      </w:r>
      <w:r>
        <w:rPr>
          <w:lang w:val="it-IT"/>
        </w:rPr>
        <w:t>,</w:t>
      </w:r>
      <w:r w:rsidRPr="002B02C9">
        <w:rPr>
          <w:lang w:val="it-IT"/>
        </w:rPr>
        <w:t xml:space="preserve"> e la confronta continuamente con lo stato effettivo. Grazie all'apprendimento automatico e all'intelligenza artificiale, le perdite possono essere rilevate automaticamente. Essere in grado di eliminare tempestivamente eventuali perdite</w:t>
      </w:r>
      <w:r>
        <w:rPr>
          <w:lang w:val="it-IT"/>
        </w:rPr>
        <w:t xml:space="preserve">, </w:t>
      </w:r>
      <w:r w:rsidRPr="002B02C9">
        <w:rPr>
          <w:lang w:val="it-IT"/>
        </w:rPr>
        <w:t>riduce i costi di produzione e assicura che la soluzione si ripaghi rapidamente.</w:t>
      </w:r>
    </w:p>
    <w:sectPr w:rsidR="002B02C9" w:rsidRPr="00537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273" w:right="3175" w:bottom="1304" w:left="1247" w:header="720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9A23" w14:textId="77777777" w:rsidR="00743D6D" w:rsidRDefault="00743D6D">
      <w:r>
        <w:separator/>
      </w:r>
    </w:p>
  </w:endnote>
  <w:endnote w:type="continuationSeparator" w:id="0">
    <w:p w14:paraId="5A2ABC3C" w14:textId="77777777" w:rsidR="00743D6D" w:rsidRDefault="0074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LF-Regular">
    <w:panose1 w:val="020005030600000200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MetaPlusLF-Bold">
    <w:panose1 w:val="020008030600000200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96FB" w14:textId="77777777" w:rsidR="005A3001" w:rsidRDefault="005A3001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2FF3C0" w14:textId="77777777" w:rsidR="005A3001" w:rsidRDefault="005A3001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5471" w14:textId="77777777" w:rsidR="00180DF5" w:rsidRDefault="00180D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1334" w14:textId="77777777" w:rsidR="00180DF5" w:rsidRDefault="00180D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6C56" w14:textId="77777777" w:rsidR="00743D6D" w:rsidRDefault="00743D6D">
      <w:r>
        <w:separator/>
      </w:r>
    </w:p>
  </w:footnote>
  <w:footnote w:type="continuationSeparator" w:id="0">
    <w:p w14:paraId="4B0EC67B" w14:textId="77777777" w:rsidR="00743D6D" w:rsidRDefault="0074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6E4" w14:textId="77777777" w:rsidR="00180DF5" w:rsidRDefault="00180D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MFG"/>
  <w:bookmarkStart w:id="8" w:name="_MON_995383674"/>
  <w:bookmarkStart w:id="9" w:name="_MON_995383764"/>
  <w:bookmarkStart w:id="10" w:name="_MON_995383775"/>
  <w:bookmarkStart w:id="11" w:name="_MON_995383787"/>
  <w:bookmarkStart w:id="12" w:name="_MON_995383810"/>
  <w:bookmarkEnd w:id="7"/>
  <w:bookmarkEnd w:id="8"/>
  <w:bookmarkEnd w:id="9"/>
  <w:bookmarkEnd w:id="10"/>
  <w:bookmarkEnd w:id="11"/>
  <w:bookmarkEnd w:id="12"/>
  <w:bookmarkStart w:id="13" w:name="_MON_995383826"/>
  <w:bookmarkEnd w:id="13"/>
  <w:p w14:paraId="2434B46C" w14:textId="77777777" w:rsidR="005A3001" w:rsidRDefault="005A3001">
    <w:pPr>
      <w:framePr w:w="2296" w:hSpace="142" w:wrap="around" w:vAnchor="page" w:hAnchor="page" w:x="9073" w:y="1872" w:anchorLock="1"/>
    </w:pPr>
    <w:r>
      <w:object w:dxaOrig="2236" w:dyaOrig="391" w14:anchorId="3209F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19.35pt" fillcolor="window">
          <v:imagedata r:id="rId1" o:title=""/>
        </v:shape>
        <o:OLEObject Type="Embed" ProgID="Word.Picture.8" ShapeID="_x0000_i1025" DrawAspect="Content" ObjectID="_1739004000" r:id="rId2"/>
      </w:object>
    </w:r>
  </w:p>
  <w:p w14:paraId="14FA67E8" w14:textId="77777777" w:rsidR="005A3001" w:rsidRDefault="005A3001">
    <w:pPr>
      <w:pStyle w:val="Intestazione"/>
    </w:pPr>
  </w:p>
  <w:p w14:paraId="6570EC7F" w14:textId="77777777" w:rsidR="005A3001" w:rsidRDefault="005A30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7554" w14:textId="77777777" w:rsidR="00180DF5" w:rsidRDefault="00180D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F"/>
    <w:rsid w:val="00005BFF"/>
    <w:rsid w:val="00032A54"/>
    <w:rsid w:val="0004545D"/>
    <w:rsid w:val="00046D11"/>
    <w:rsid w:val="00064CEB"/>
    <w:rsid w:val="000D1D9F"/>
    <w:rsid w:val="000D2F39"/>
    <w:rsid w:val="000F2B09"/>
    <w:rsid w:val="000F6010"/>
    <w:rsid w:val="001077DA"/>
    <w:rsid w:val="001222ED"/>
    <w:rsid w:val="0012273D"/>
    <w:rsid w:val="00180DF5"/>
    <w:rsid w:val="001E2BDE"/>
    <w:rsid w:val="001F47D7"/>
    <w:rsid w:val="001F609F"/>
    <w:rsid w:val="00231DAB"/>
    <w:rsid w:val="0025017C"/>
    <w:rsid w:val="00282838"/>
    <w:rsid w:val="00287A62"/>
    <w:rsid w:val="002B02C9"/>
    <w:rsid w:val="002B5497"/>
    <w:rsid w:val="002E3D76"/>
    <w:rsid w:val="00361F0B"/>
    <w:rsid w:val="003B0178"/>
    <w:rsid w:val="003B1540"/>
    <w:rsid w:val="003E066A"/>
    <w:rsid w:val="004A1C4C"/>
    <w:rsid w:val="004C3C9D"/>
    <w:rsid w:val="004D0AF2"/>
    <w:rsid w:val="004E4E72"/>
    <w:rsid w:val="00537D56"/>
    <w:rsid w:val="005821F6"/>
    <w:rsid w:val="005A3001"/>
    <w:rsid w:val="00614F1C"/>
    <w:rsid w:val="006217D8"/>
    <w:rsid w:val="007155EA"/>
    <w:rsid w:val="00721498"/>
    <w:rsid w:val="00743D6D"/>
    <w:rsid w:val="007572C0"/>
    <w:rsid w:val="007B40B8"/>
    <w:rsid w:val="007C4DC0"/>
    <w:rsid w:val="00803F8B"/>
    <w:rsid w:val="008A66CA"/>
    <w:rsid w:val="008E0B5D"/>
    <w:rsid w:val="0092003B"/>
    <w:rsid w:val="009B5610"/>
    <w:rsid w:val="009F2904"/>
    <w:rsid w:val="00A31074"/>
    <w:rsid w:val="00A359D2"/>
    <w:rsid w:val="00A401DA"/>
    <w:rsid w:val="00AC734A"/>
    <w:rsid w:val="00B11C85"/>
    <w:rsid w:val="00B236B7"/>
    <w:rsid w:val="00B45F59"/>
    <w:rsid w:val="00B67DAF"/>
    <w:rsid w:val="00B90BE8"/>
    <w:rsid w:val="00BB3BF7"/>
    <w:rsid w:val="00BD644C"/>
    <w:rsid w:val="00C01CF4"/>
    <w:rsid w:val="00C2348B"/>
    <w:rsid w:val="00D14F3E"/>
    <w:rsid w:val="00D8079F"/>
    <w:rsid w:val="00D84946"/>
    <w:rsid w:val="00D9308A"/>
    <w:rsid w:val="00E07807"/>
    <w:rsid w:val="00E24C1F"/>
    <w:rsid w:val="00E37B8B"/>
    <w:rsid w:val="00EA4ED1"/>
    <w:rsid w:val="00EB54E4"/>
    <w:rsid w:val="00ED6573"/>
    <w:rsid w:val="00F04415"/>
    <w:rsid w:val="00F07D87"/>
    <w:rsid w:val="00F80195"/>
    <w:rsid w:val="00F83638"/>
    <w:rsid w:val="00F95579"/>
    <w:rsid w:val="00FB35D0"/>
    <w:rsid w:val="00F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0FD16"/>
  <w15:chartTrackingRefBased/>
  <w15:docId w15:val="{0F9C6BC9-EC04-416E-A2AB-3652AF6D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MetaPlusLF-Regular" w:hAnsi="MetaPlusLF-Regular"/>
      <w:lang w:val="de-DE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framePr w:w="1985" w:h="4820" w:hRule="exact" w:hSpace="142" w:wrap="around" w:vAnchor="page" w:hAnchor="page" w:x="9498" w:y="8676"/>
      <w:spacing w:line="142" w:lineRule="exact"/>
    </w:pPr>
    <w:rPr>
      <w:rFonts w:ascii="MetaPlusLF" w:hAnsi="MetaPlusLF"/>
      <w:b/>
      <w:bCs/>
      <w:sz w:val="1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870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569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0fpn\AppData\Roaming\Microsoft\Templates\LE_LO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LE_LOGO.dot</Template>
  <TotalTime>46</TotalTime>
  <Pages>2</Pages>
  <Words>819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Festo AG &amp; Co. / mit Festo Logo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Festo AG &amp; Co. / mit Festo Logo</dc:title>
  <dc:subject/>
  <dc:creator>Mondati, Sara</dc:creator>
  <cp:keywords/>
  <dc:description>Briefvorlage für: "Festo AG &amp; Co." mit Festo Logo für alle Mitarbeiter Organisationseinheiten außer TOOL und DIDACTIC</dc:description>
  <cp:lastModifiedBy>Mondati, Sara</cp:lastModifiedBy>
  <cp:revision>3</cp:revision>
  <cp:lastPrinted>2004-04-07T15:13:00Z</cp:lastPrinted>
  <dcterms:created xsi:type="dcterms:W3CDTF">2023-02-21T08:20:00Z</dcterms:created>
  <dcterms:modified xsi:type="dcterms:W3CDTF">2023-02-27T10:54:00Z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2022-11-10T08:19:26Z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0afd8cba-bbd6-4f73-80ba-bdc51711526f</vt:lpwstr>
  </property>
  <property fmtid="{D5CDD505-2E9C-101B-9397-08002B2CF9AE}" pid="8" name="MSIP_Label_9c86c25f-31f1-46f7-b4f9-3c53b1ed0b07_ContentBits">
    <vt:lpwstr>0</vt:lpwstr>
  </property>
</Properties>
</file>