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821B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aca"/>
            <w:enabled/>
            <w:calcOnExit w:val="0"/>
            <w:helpText w:type="text" w:val="zu Händen von"/>
            <w:statusText w:type="text" w:val="a.c.a."/>
            <w:textInput/>
          </w:ffData>
        </w:fldChar>
      </w:r>
      <w:bookmarkStart w:id="0" w:name="aca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0"/>
    </w:p>
    <w:p w14:paraId="1C21001B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Titolo"/>
            <w:enabled/>
            <w:calcOnExit w:val="0"/>
            <w:statusText w:type="text" w:val="Titolo"/>
            <w:textInput/>
          </w:ffData>
        </w:fldChar>
      </w:r>
      <w:bookmarkStart w:id="1" w:name="Titolo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1"/>
    </w:p>
    <w:p w14:paraId="390DCB6D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RagioneSociale"/>
            <w:enabled/>
            <w:calcOnExit w:val="0"/>
            <w:statusText w:type="text" w:val="Ragione sociale"/>
            <w:textInput/>
          </w:ffData>
        </w:fldChar>
      </w:r>
      <w:bookmarkStart w:id="2" w:name="RagioneSociale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2"/>
    </w:p>
    <w:p w14:paraId="6141DBBE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AdresseAbteilung"/>
            <w:enabled/>
            <w:calcOnExit w:val="0"/>
            <w:statusText w:type="text" w:val="Indirizzo"/>
            <w:textInput/>
          </w:ffData>
        </w:fldChar>
      </w:r>
      <w:bookmarkStart w:id="3" w:name="AdresseAbteilung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3"/>
    </w:p>
    <w:p w14:paraId="2F9BE434" w14:textId="77777777" w:rsidR="005A3001" w:rsidRDefault="005A3001">
      <w:pPr>
        <w:framePr w:w="1843" w:h="153" w:hSpace="142" w:wrap="around" w:vAnchor="page" w:hAnchor="page" w:x="9498" w:y="5274"/>
        <w:rPr>
          <w:sz w:val="13"/>
          <w:lang w:val="it-IT"/>
        </w:rPr>
      </w:pPr>
      <w:r>
        <w:rPr>
          <w:sz w:val="13"/>
          <w:lang w:val="it-IT"/>
        </w:rPr>
        <w:t>Data</w:t>
      </w:r>
    </w:p>
    <w:p w14:paraId="0A8E6BD8" w14:textId="45B1A2AD" w:rsidR="005A3001" w:rsidRDefault="0012273D">
      <w:pPr>
        <w:framePr w:w="1843" w:h="227" w:hRule="exact" w:hSpace="142" w:wrap="around" w:vAnchor="page" w:hAnchor="page" w:x="9498" w:y="5558"/>
        <w:rPr>
          <w:lang w:val="it-IT"/>
        </w:rPr>
      </w:pPr>
      <w:r>
        <w:rPr>
          <w:lang w:val="it-IT"/>
        </w:rPr>
        <w:t>1</w:t>
      </w:r>
      <w:r w:rsidR="00691529">
        <w:rPr>
          <w:lang w:val="it-IT"/>
        </w:rPr>
        <w:t>7</w:t>
      </w:r>
      <w:r w:rsidR="00B45F59">
        <w:rPr>
          <w:lang w:val="it-IT"/>
        </w:rPr>
        <w:t>/0</w:t>
      </w:r>
      <w:r w:rsidR="00691529">
        <w:rPr>
          <w:lang w:val="it-IT"/>
        </w:rPr>
        <w:t>3</w:t>
      </w:r>
      <w:r w:rsidR="00B45F59">
        <w:rPr>
          <w:lang w:val="it-IT"/>
        </w:rPr>
        <w:t>/202</w:t>
      </w:r>
      <w:r w:rsidR="00EA4ED1">
        <w:rPr>
          <w:lang w:val="it-IT"/>
        </w:rPr>
        <w:t>3</w:t>
      </w:r>
    </w:p>
    <w:p w14:paraId="72094180" w14:textId="77777777" w:rsidR="005A3001" w:rsidRDefault="005A3001">
      <w:pPr>
        <w:framePr w:w="1843" w:h="227" w:hRule="exact" w:hSpace="142" w:wrap="around" w:vAnchor="page" w:hAnchor="page" w:x="9498" w:y="6805"/>
        <w:rPr>
          <w:lang w:val="en-GB"/>
        </w:rPr>
      </w:pPr>
      <w:r>
        <w:rPr>
          <w:lang w:val="en-GB"/>
        </w:rPr>
        <w:fldChar w:fldCharType="begin">
          <w:ffData>
            <w:name w:val="Abteilungszeichen"/>
            <w:enabled/>
            <w:calcOnExit w:val="0"/>
            <w:statusText w:type="text" w:val="Vs. rif."/>
            <w:textInput/>
          </w:ffData>
        </w:fldChar>
      </w:r>
      <w:bookmarkStart w:id="4" w:name="Abteilungszeichen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4"/>
    </w:p>
    <w:p w14:paraId="1A0768E7" w14:textId="77777777" w:rsidR="005A3001" w:rsidRDefault="005A3001">
      <w:pPr>
        <w:framePr w:w="1843" w:h="227" w:hRule="exact" w:hSpace="142" w:wrap="around" w:vAnchor="page" w:hAnchor="page" w:x="9498" w:y="7656"/>
        <w:rPr>
          <w:lang w:val="it-IT"/>
        </w:rPr>
      </w:pPr>
      <w:r>
        <w:rPr>
          <w:lang w:val="it-IT"/>
        </w:rPr>
        <w:fldChar w:fldCharType="begin">
          <w:ffData>
            <w:name w:val="Kurzzeichen"/>
            <w:enabled/>
            <w:calcOnExit w:val="0"/>
            <w:statusText w:type="text" w:val="Ns. rif."/>
            <w:textInput/>
          </w:ffData>
        </w:fldChar>
      </w:r>
      <w:bookmarkStart w:id="5" w:name="Kurzzeichen"/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 w:rsidR="00180DF5">
        <w:rPr>
          <w:lang w:val="it-IT"/>
        </w:rPr>
        <w:t> </w:t>
      </w:r>
      <w:r w:rsidR="00180DF5">
        <w:rPr>
          <w:lang w:val="it-IT"/>
        </w:rPr>
        <w:t> </w:t>
      </w:r>
      <w:r w:rsidR="00180DF5">
        <w:rPr>
          <w:lang w:val="it-IT"/>
        </w:rPr>
        <w:t> </w:t>
      </w:r>
      <w:r w:rsidR="00180DF5">
        <w:rPr>
          <w:lang w:val="it-IT"/>
        </w:rPr>
        <w:t> </w:t>
      </w:r>
      <w:r w:rsidR="00180DF5">
        <w:rPr>
          <w:lang w:val="it-IT"/>
        </w:rPr>
        <w:t> </w:t>
      </w:r>
      <w:r>
        <w:rPr>
          <w:lang w:val="it-IT"/>
        </w:rPr>
        <w:fldChar w:fldCharType="end"/>
      </w:r>
      <w:bookmarkEnd w:id="5"/>
    </w:p>
    <w:p w14:paraId="29501A38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MetaPlusLF-Bold" w:hAnsi="MetaPlusLF-Bold"/>
          <w:b/>
          <w:sz w:val="15"/>
          <w:lang w:val="it-IT"/>
        </w:rPr>
      </w:pPr>
      <w:proofErr w:type="gramStart"/>
      <w:r>
        <w:rPr>
          <w:rFonts w:ascii="MetaPlusLF-Bold" w:hAnsi="MetaPlusLF-Bold"/>
          <w:b/>
          <w:sz w:val="15"/>
          <w:lang w:val="it-IT"/>
        </w:rPr>
        <w:t xml:space="preserve">Festo  </w:t>
      </w:r>
      <w:proofErr w:type="spellStart"/>
      <w:r>
        <w:rPr>
          <w:rFonts w:ascii="MetaPlusLF-Bold" w:hAnsi="MetaPlusLF-Bold"/>
          <w:b/>
          <w:sz w:val="14"/>
          <w:lang w:val="it-IT"/>
        </w:rPr>
        <w:t>SpA</w:t>
      </w:r>
      <w:proofErr w:type="spellEnd"/>
      <w:proofErr w:type="gramEnd"/>
      <w:r>
        <w:rPr>
          <w:rFonts w:ascii="MetaPlusLF-Bold" w:hAnsi="MetaPlusLF-Bold"/>
          <w:b/>
          <w:sz w:val="14"/>
          <w:lang w:val="it-IT"/>
        </w:rPr>
        <w:t xml:space="preserve"> </w:t>
      </w:r>
    </w:p>
    <w:p w14:paraId="010AA7F2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</w:p>
    <w:p w14:paraId="10D99AFA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  <w:r>
        <w:rPr>
          <w:sz w:val="15"/>
          <w:lang w:val="it-IT"/>
        </w:rPr>
        <w:t>200</w:t>
      </w:r>
      <w:r w:rsidR="00180DF5">
        <w:rPr>
          <w:sz w:val="15"/>
          <w:lang w:val="it-IT"/>
        </w:rPr>
        <w:t>57</w:t>
      </w:r>
      <w:r>
        <w:rPr>
          <w:sz w:val="15"/>
          <w:lang w:val="it-IT"/>
        </w:rPr>
        <w:t xml:space="preserve"> Assago (MI)</w:t>
      </w:r>
    </w:p>
    <w:p w14:paraId="071B14CF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  <w:r>
        <w:rPr>
          <w:sz w:val="15"/>
          <w:lang w:val="it-IT"/>
        </w:rPr>
        <w:t>Via E. Fermi, 36/38</w:t>
      </w:r>
    </w:p>
    <w:p w14:paraId="34F9F9B7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  <w:r>
        <w:rPr>
          <w:sz w:val="15"/>
          <w:lang w:val="it-IT"/>
        </w:rPr>
        <w:t>www.festo.it</w:t>
      </w:r>
    </w:p>
    <w:p w14:paraId="74EDBFA0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</w:p>
    <w:p w14:paraId="48C6F302" w14:textId="05EC4F50" w:rsidR="005A3001" w:rsidRPr="000D1D9F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  <w:r>
        <w:rPr>
          <w:sz w:val="15"/>
          <w:lang w:val="it-IT"/>
        </w:rPr>
        <w:t>Tel.  02 45788.</w:t>
      </w:r>
      <w:r w:rsidR="000D1D9F" w:rsidRPr="004C3C9D">
        <w:rPr>
          <w:sz w:val="15"/>
          <w:lang w:val="it-IT"/>
        </w:rPr>
        <w:t>1</w:t>
      </w:r>
      <w:r>
        <w:rPr>
          <w:sz w:val="15"/>
        </w:rPr>
        <w:fldChar w:fldCharType="begin">
          <w:ffData>
            <w:name w:val="Fax"/>
            <w:enabled/>
            <w:calcOnExit w:val="0"/>
            <w:statusText w:type="text" w:val="Fax diretto"/>
            <w:textInput/>
          </w:ffData>
        </w:fldChar>
      </w:r>
      <w:bookmarkStart w:id="6" w:name="Fax"/>
      <w:r>
        <w:rPr>
          <w:sz w:val="15"/>
          <w:lang w:val="fr-FR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 w:rsidR="00180DF5">
        <w:rPr>
          <w:sz w:val="15"/>
        </w:rPr>
        <w:t> </w:t>
      </w:r>
      <w:r w:rsidR="00180DF5">
        <w:rPr>
          <w:sz w:val="15"/>
        </w:rPr>
        <w:t> </w:t>
      </w:r>
      <w:r w:rsidR="00180DF5">
        <w:rPr>
          <w:sz w:val="15"/>
        </w:rPr>
        <w:t> </w:t>
      </w:r>
      <w:r w:rsidR="00180DF5">
        <w:rPr>
          <w:sz w:val="15"/>
        </w:rPr>
        <w:t> </w:t>
      </w:r>
      <w:r w:rsidR="00180DF5">
        <w:rPr>
          <w:sz w:val="15"/>
        </w:rPr>
        <w:t> </w:t>
      </w:r>
      <w:r>
        <w:rPr>
          <w:sz w:val="15"/>
        </w:rPr>
        <w:fldChar w:fldCharType="end"/>
      </w:r>
      <w:bookmarkEnd w:id="6"/>
    </w:p>
    <w:p w14:paraId="136567CD" w14:textId="77777777" w:rsidR="005A3001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it-IT"/>
        </w:rPr>
      </w:pPr>
      <w:r>
        <w:rPr>
          <w:sz w:val="15"/>
          <w:lang w:val="it-IT"/>
        </w:rPr>
        <w:t xml:space="preserve">E-mail: </w:t>
      </w:r>
    </w:p>
    <w:p w14:paraId="344BCF4F" w14:textId="74407840" w:rsidR="005A3001" w:rsidRPr="00B11C85" w:rsidRDefault="000D1D9F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en-US"/>
        </w:rPr>
      </w:pPr>
      <w:r w:rsidRPr="00B11C85">
        <w:rPr>
          <w:sz w:val="15"/>
          <w:lang w:val="en-US"/>
        </w:rPr>
        <w:t>Marketing-it</w:t>
      </w:r>
      <w:r w:rsidR="005A3001" w:rsidRPr="00B11C85">
        <w:rPr>
          <w:sz w:val="15"/>
          <w:lang w:val="en-US"/>
        </w:rPr>
        <w:t>@festo.com</w:t>
      </w:r>
    </w:p>
    <w:p w14:paraId="5B5CC724" w14:textId="77777777" w:rsidR="005A3001" w:rsidRPr="00B11C85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en-US"/>
        </w:rPr>
      </w:pPr>
    </w:p>
    <w:p w14:paraId="115087D3" w14:textId="77777777" w:rsidR="005A3001" w:rsidRPr="00B11C85" w:rsidRDefault="005A3001">
      <w:pPr>
        <w:framePr w:w="2325" w:h="2268" w:hRule="exact" w:hSpace="142" w:wrap="around" w:vAnchor="page" w:hAnchor="page" w:x="9498" w:y="13893"/>
        <w:spacing w:line="200" w:lineRule="exact"/>
        <w:rPr>
          <w:sz w:val="15"/>
          <w:lang w:val="en-US"/>
        </w:rPr>
      </w:pPr>
      <w:r w:rsidRPr="00B11C85">
        <w:rPr>
          <w:sz w:val="15"/>
          <w:lang w:val="en-US"/>
        </w:rPr>
        <w:t xml:space="preserve">           </w:t>
      </w:r>
    </w:p>
    <w:p w14:paraId="597751AA" w14:textId="77777777" w:rsidR="005A3001" w:rsidRPr="00B11C85" w:rsidRDefault="005A3001">
      <w:pPr>
        <w:framePr w:w="2325" w:h="2268" w:hRule="exact" w:hSpace="142" w:wrap="around" w:vAnchor="page" w:hAnchor="page" w:x="9498" w:y="13893"/>
        <w:rPr>
          <w:sz w:val="16"/>
          <w:lang w:val="en-US"/>
        </w:rPr>
      </w:pPr>
    </w:p>
    <w:p w14:paraId="6CD7BF83" w14:textId="77777777" w:rsidR="005A3001" w:rsidRPr="00B11C85" w:rsidRDefault="005A3001" w:rsidP="00A359D2">
      <w:pPr>
        <w:pStyle w:val="Didascalia"/>
        <w:framePr w:w="2121" w:wrap="around"/>
        <w:rPr>
          <w:b w:val="0"/>
          <w:bCs w:val="0"/>
          <w:lang w:val="en-US"/>
        </w:rPr>
      </w:pPr>
    </w:p>
    <w:p w14:paraId="2BDAE639" w14:textId="77777777" w:rsidR="005A3001" w:rsidRPr="00B11C85" w:rsidRDefault="005A3001" w:rsidP="00A359D2">
      <w:pPr>
        <w:pStyle w:val="Didascalia"/>
        <w:framePr w:w="2121" w:wrap="around"/>
        <w:rPr>
          <w:b w:val="0"/>
          <w:bCs w:val="0"/>
          <w:lang w:val="en-US"/>
        </w:rPr>
      </w:pPr>
    </w:p>
    <w:p w14:paraId="07BEE643" w14:textId="77777777" w:rsidR="005A3001" w:rsidRPr="00B11C85" w:rsidRDefault="005A3001" w:rsidP="00A359D2">
      <w:pPr>
        <w:pStyle w:val="Didascalia"/>
        <w:framePr w:w="2121" w:wrap="around"/>
        <w:rPr>
          <w:b w:val="0"/>
          <w:bCs w:val="0"/>
          <w:lang w:val="en-US"/>
        </w:rPr>
      </w:pPr>
    </w:p>
    <w:p w14:paraId="41944BBE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712A82B9" w14:textId="77777777" w:rsidR="005A3001" w:rsidRPr="00B11C85" w:rsidRDefault="005A3001" w:rsidP="00A359D2">
      <w:pPr>
        <w:pStyle w:val="Didascalia"/>
        <w:framePr w:w="2121" w:wrap="around"/>
        <w:rPr>
          <w:b w:val="0"/>
          <w:bCs w:val="0"/>
          <w:lang w:val="en-US"/>
        </w:rPr>
      </w:pPr>
    </w:p>
    <w:p w14:paraId="06E5F716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3F44AE7B" w14:textId="77777777" w:rsidR="00C01CF4" w:rsidRPr="00B11C85" w:rsidRDefault="00C01CF4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48E673F5" w14:textId="77777777" w:rsidR="005A3001" w:rsidRPr="00B11C85" w:rsidRDefault="005A3001" w:rsidP="00A359D2">
      <w:pPr>
        <w:pStyle w:val="Didascalia"/>
        <w:framePr w:w="2121" w:wrap="around"/>
        <w:rPr>
          <w:b w:val="0"/>
          <w:bCs w:val="0"/>
          <w:lang w:val="en-US"/>
        </w:rPr>
      </w:pPr>
    </w:p>
    <w:p w14:paraId="4BFB5E96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05687F81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14F037A1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</w:p>
    <w:p w14:paraId="5E92E511" w14:textId="77777777" w:rsidR="005A3001" w:rsidRPr="00B11C85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en-US"/>
        </w:rPr>
      </w:pPr>
      <w:r w:rsidRPr="00B11C85">
        <w:rPr>
          <w:rFonts w:ascii="MetaPlusLF" w:hAnsi="MetaPlusLF"/>
          <w:sz w:val="13"/>
          <w:lang w:val="en-US"/>
        </w:rPr>
        <w:t>Contact Centre</w:t>
      </w:r>
    </w:p>
    <w:p w14:paraId="446AA540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b/>
          <w:bCs/>
          <w:sz w:val="13"/>
          <w:lang w:val="it-IT"/>
        </w:rPr>
      </w:pPr>
      <w:r>
        <w:rPr>
          <w:rFonts w:ascii="MetaPlusLF" w:hAnsi="MetaPlusLF"/>
          <w:b/>
          <w:bCs/>
          <w:sz w:val="13"/>
          <w:lang w:val="it-IT"/>
        </w:rPr>
        <w:t>800.110.110</w:t>
      </w:r>
    </w:p>
    <w:p w14:paraId="4A526D8E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>Numero unico e gratuito da tutta</w:t>
      </w:r>
    </w:p>
    <w:p w14:paraId="5741AA3D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 xml:space="preserve">Italia per </w:t>
      </w:r>
      <w:proofErr w:type="gramStart"/>
      <w:r>
        <w:rPr>
          <w:rFonts w:ascii="MetaPlusLF" w:hAnsi="MetaPlusLF"/>
          <w:sz w:val="13"/>
          <w:lang w:val="it-IT"/>
        </w:rPr>
        <w:t>l’ Automazione</w:t>
      </w:r>
      <w:proofErr w:type="gramEnd"/>
      <w:r>
        <w:rPr>
          <w:rFonts w:ascii="MetaPlusLF" w:hAnsi="MetaPlusLF"/>
          <w:sz w:val="13"/>
          <w:lang w:val="it-IT"/>
        </w:rPr>
        <w:t xml:space="preserve"> Industriale</w:t>
      </w:r>
    </w:p>
    <w:p w14:paraId="0D2CD535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0BFC0D13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 xml:space="preserve">Amministrazione vendite e </w:t>
      </w:r>
    </w:p>
    <w:p w14:paraId="5F8E5BEE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>informazione prodotti</w:t>
      </w:r>
    </w:p>
    <w:p w14:paraId="7369A4FB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36EB2420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75D5ABAD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2127F3B3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14BCEA94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2E7FED5C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7CC1A1BC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2B6695CB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198D6730" w14:textId="77777777" w:rsidR="005A3001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60BC5921" w14:textId="77777777" w:rsidR="005A3001" w:rsidRDefault="005A3001" w:rsidP="00A359D2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 xml:space="preserve">Cap. </w:t>
      </w:r>
      <w:proofErr w:type="spellStart"/>
      <w:r>
        <w:rPr>
          <w:rFonts w:ascii="MetaPlusLF" w:hAnsi="MetaPlusLF"/>
          <w:sz w:val="13"/>
          <w:lang w:val="it-IT"/>
        </w:rPr>
        <w:t>Soc</w:t>
      </w:r>
      <w:proofErr w:type="spellEnd"/>
      <w:r>
        <w:rPr>
          <w:rFonts w:ascii="MetaPlusLF" w:hAnsi="MetaPlusLF"/>
          <w:sz w:val="13"/>
          <w:lang w:val="it-IT"/>
        </w:rPr>
        <w:t xml:space="preserve">.  2.000.000 </w:t>
      </w:r>
      <w:r>
        <w:rPr>
          <w:rFonts w:ascii="Arial" w:hAnsi="Arial" w:cs="Arial"/>
          <w:sz w:val="13"/>
          <w:lang w:val="it-IT"/>
        </w:rPr>
        <w:t>€</w:t>
      </w:r>
    </w:p>
    <w:p w14:paraId="34B425C6" w14:textId="77777777" w:rsidR="005A3001" w:rsidRDefault="005A3001" w:rsidP="00A359D2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>P.I.   02235250152</w:t>
      </w:r>
    </w:p>
    <w:p w14:paraId="7E19EE26" w14:textId="77777777" w:rsidR="005A3001" w:rsidRDefault="005A3001" w:rsidP="00A359D2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>R.E.A. 907309</w:t>
      </w:r>
    </w:p>
    <w:p w14:paraId="43D2241C" w14:textId="77777777" w:rsidR="00A359D2" w:rsidRDefault="005A3001" w:rsidP="00A359D2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>
        <w:rPr>
          <w:rFonts w:ascii="MetaPlusLF" w:hAnsi="MetaPlusLF"/>
          <w:sz w:val="13"/>
          <w:lang w:val="it-IT"/>
        </w:rPr>
        <w:t xml:space="preserve">C.F. e Reg. </w:t>
      </w:r>
      <w:proofErr w:type="spellStart"/>
      <w:r>
        <w:rPr>
          <w:rFonts w:ascii="MetaPlusLF" w:hAnsi="MetaPlusLF"/>
          <w:sz w:val="13"/>
          <w:lang w:val="it-IT"/>
        </w:rPr>
        <w:t>Impr</w:t>
      </w:r>
      <w:proofErr w:type="spellEnd"/>
      <w:r>
        <w:rPr>
          <w:rFonts w:ascii="MetaPlusLF" w:hAnsi="MetaPlusLF"/>
          <w:sz w:val="13"/>
          <w:lang w:val="it-IT"/>
        </w:rPr>
        <w:t>. di MI 02235250152</w:t>
      </w:r>
    </w:p>
    <w:p w14:paraId="6FC02D32" w14:textId="77777777" w:rsidR="00803F8B" w:rsidRPr="007B40B8" w:rsidRDefault="00803F8B" w:rsidP="00803F8B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 w:rsidRPr="007B40B8">
        <w:rPr>
          <w:rFonts w:ascii="MetaPlusLF" w:hAnsi="MetaPlusLF"/>
          <w:sz w:val="13"/>
          <w:lang w:val="it-IT"/>
        </w:rPr>
        <w:t>Codice IBAN:</w:t>
      </w:r>
    </w:p>
    <w:p w14:paraId="3A92CE00" w14:textId="77777777" w:rsidR="005A3001" w:rsidRPr="007B40B8" w:rsidRDefault="00803F8B" w:rsidP="00803F8B">
      <w:pPr>
        <w:framePr w:w="2121" w:h="4820" w:hRule="exact" w:hSpace="142" w:wrap="around" w:vAnchor="page" w:hAnchor="page" w:x="9498" w:y="8676"/>
        <w:rPr>
          <w:rFonts w:ascii="MetaPlusLF" w:hAnsi="MetaPlusLF"/>
          <w:sz w:val="13"/>
          <w:lang w:val="it-IT"/>
        </w:rPr>
      </w:pPr>
      <w:r w:rsidRPr="007B40B8">
        <w:rPr>
          <w:rFonts w:ascii="MetaPlusLF" w:hAnsi="MetaPlusLF"/>
          <w:sz w:val="13"/>
          <w:lang w:val="it-IT"/>
        </w:rPr>
        <w:t>IT73 Z 03069 09523 100000000030</w:t>
      </w:r>
    </w:p>
    <w:p w14:paraId="2CF5B323" w14:textId="77777777" w:rsidR="005A3001" w:rsidRPr="007B40B8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MetaPlusLF" w:hAnsi="MetaPlusLF"/>
          <w:sz w:val="13"/>
          <w:lang w:val="it-IT"/>
        </w:rPr>
      </w:pPr>
    </w:p>
    <w:p w14:paraId="68E61716" w14:textId="77777777" w:rsidR="005A3001" w:rsidRPr="007B40B8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sz w:val="13"/>
          <w:lang w:val="it-IT"/>
        </w:rPr>
      </w:pPr>
    </w:p>
    <w:p w14:paraId="5E108ADF" w14:textId="77777777" w:rsidR="005A3001" w:rsidRPr="007B40B8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sz w:val="13"/>
          <w:lang w:val="it-IT"/>
        </w:rPr>
      </w:pPr>
    </w:p>
    <w:p w14:paraId="3BAC6BB9" w14:textId="77777777" w:rsidR="005A3001" w:rsidRPr="007B40B8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sz w:val="13"/>
          <w:lang w:val="it-IT"/>
        </w:rPr>
      </w:pPr>
    </w:p>
    <w:p w14:paraId="60AD6276" w14:textId="77777777" w:rsidR="005A3001" w:rsidRPr="007B40B8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sz w:val="13"/>
          <w:lang w:val="it-IT"/>
        </w:rPr>
      </w:pPr>
    </w:p>
    <w:p w14:paraId="230903E1" w14:textId="30B1118F" w:rsidR="00CC3AAE" w:rsidRPr="00691529" w:rsidRDefault="00691529" w:rsidP="0021730E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b/>
          <w:bCs/>
          <w:sz w:val="26"/>
          <w:szCs w:val="28"/>
          <w:lang w:val="it-IT"/>
        </w:rPr>
      </w:pPr>
      <w:r w:rsidRPr="00691529">
        <w:rPr>
          <w:rFonts w:ascii="Arial" w:hAnsi="Arial" w:cs="Arial"/>
          <w:b/>
          <w:bCs/>
          <w:sz w:val="26"/>
          <w:szCs w:val="28"/>
          <w:lang w:val="it-IT"/>
        </w:rPr>
        <w:t>Ottimizzazione delle presse per polimerizzazione con l'intelligenza artificiale</w:t>
      </w:r>
    </w:p>
    <w:p w14:paraId="13FB7517" w14:textId="30C7BA8A" w:rsidR="00691529" w:rsidRDefault="00691529" w:rsidP="0021730E">
      <w:pPr>
        <w:pStyle w:val="Intestazione"/>
        <w:tabs>
          <w:tab w:val="clear" w:pos="4536"/>
          <w:tab w:val="clear" w:pos="9072"/>
        </w:tabs>
        <w:rPr>
          <w:b/>
          <w:bCs/>
          <w:sz w:val="26"/>
          <w:szCs w:val="28"/>
          <w:lang w:val="it-IT"/>
        </w:rPr>
      </w:pPr>
    </w:p>
    <w:p w14:paraId="794C0909" w14:textId="7A2ADBD8" w:rsidR="00691529" w:rsidRPr="00691529" w:rsidRDefault="00691529" w:rsidP="0021730E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it-IT"/>
        </w:rPr>
      </w:pPr>
      <w:r w:rsidRPr="00691529">
        <w:rPr>
          <w:rFonts w:ascii="Arial" w:hAnsi="Arial" w:cs="Arial"/>
          <w:sz w:val="22"/>
          <w:szCs w:val="22"/>
          <w:lang w:val="it-IT"/>
        </w:rPr>
        <w:t>La manutenzione intelligente come chiave di volta della digitalizzazione</w:t>
      </w:r>
    </w:p>
    <w:p w14:paraId="5940E414" w14:textId="297AC1C9" w:rsidR="00691529" w:rsidRPr="00691529" w:rsidRDefault="00691529" w:rsidP="0021730E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it-IT"/>
        </w:rPr>
      </w:pPr>
    </w:p>
    <w:p w14:paraId="656912C9" w14:textId="6B270333" w:rsidR="00691529" w:rsidRDefault="00691529" w:rsidP="0021730E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  <w:r w:rsidRPr="00691529">
        <w:rPr>
          <w:rFonts w:ascii="Arial" w:hAnsi="Arial" w:cs="Arial"/>
          <w:b/>
          <w:bCs/>
          <w:lang w:val="it-IT"/>
        </w:rPr>
        <w:t>La digitalizzazione e l'intelligenza artificiale (AI) sono megatrend che</w:t>
      </w:r>
      <w:r>
        <w:rPr>
          <w:rFonts w:ascii="Arial" w:hAnsi="Arial" w:cs="Arial"/>
          <w:b/>
          <w:bCs/>
          <w:lang w:val="it-IT"/>
        </w:rPr>
        <w:t xml:space="preserve"> </w:t>
      </w:r>
      <w:r w:rsidRPr="00691529">
        <w:rPr>
          <w:rFonts w:ascii="Arial" w:hAnsi="Arial" w:cs="Arial"/>
          <w:b/>
          <w:bCs/>
          <w:lang w:val="it-IT"/>
        </w:rPr>
        <w:t>offr</w:t>
      </w:r>
      <w:r>
        <w:rPr>
          <w:rFonts w:ascii="Arial" w:hAnsi="Arial" w:cs="Arial"/>
          <w:b/>
          <w:bCs/>
          <w:lang w:val="it-IT"/>
        </w:rPr>
        <w:t>ono</w:t>
      </w:r>
      <w:r w:rsidRPr="00691529">
        <w:rPr>
          <w:rFonts w:ascii="Arial" w:hAnsi="Arial" w:cs="Arial"/>
          <w:b/>
          <w:bCs/>
          <w:lang w:val="it-IT"/>
        </w:rPr>
        <w:t xml:space="preserve"> un grande potenziale di risparmio nella produzione di pneumatici. Gli algoritmi di machine learning possono essere implementati in maniera decentralizzata, ad esempio </w:t>
      </w:r>
      <w:proofErr w:type="spellStart"/>
      <w:r w:rsidRPr="00691529">
        <w:rPr>
          <w:rFonts w:ascii="Arial" w:hAnsi="Arial" w:cs="Arial"/>
          <w:b/>
          <w:bCs/>
          <w:lang w:val="it-IT"/>
        </w:rPr>
        <w:t>sull'edge</w:t>
      </w:r>
      <w:proofErr w:type="spellEnd"/>
      <w:r w:rsidRPr="00691529">
        <w:rPr>
          <w:rFonts w:ascii="Arial" w:hAnsi="Arial" w:cs="Arial"/>
          <w:b/>
          <w:bCs/>
          <w:lang w:val="it-IT"/>
        </w:rPr>
        <w:t xml:space="preserve">, </w:t>
      </w:r>
      <w:r>
        <w:rPr>
          <w:rFonts w:ascii="Arial" w:hAnsi="Arial" w:cs="Arial"/>
          <w:b/>
          <w:bCs/>
          <w:lang w:val="it-IT"/>
        </w:rPr>
        <w:t>vale a dire</w:t>
      </w:r>
      <w:r w:rsidRPr="00691529">
        <w:rPr>
          <w:rFonts w:ascii="Arial" w:hAnsi="Arial" w:cs="Arial"/>
          <w:b/>
          <w:bCs/>
          <w:lang w:val="it-IT"/>
        </w:rPr>
        <w:t xml:space="preserve"> sul modulo vero e proprio da monitorare. Un esempio è Festo AX. Questo software AI utilizza </w:t>
      </w:r>
      <w:r>
        <w:rPr>
          <w:rFonts w:ascii="Arial" w:hAnsi="Arial" w:cs="Arial"/>
          <w:b/>
          <w:bCs/>
          <w:lang w:val="it-IT"/>
        </w:rPr>
        <w:t>gli</w:t>
      </w:r>
      <w:r w:rsidRPr="00691529">
        <w:rPr>
          <w:rFonts w:ascii="Arial" w:hAnsi="Arial" w:cs="Arial"/>
          <w:b/>
          <w:bCs/>
          <w:lang w:val="it-IT"/>
        </w:rPr>
        <w:t xml:space="preserve"> algoritmi per rilevare anomalie </w:t>
      </w:r>
      <w:r w:rsidR="00F5517F">
        <w:rPr>
          <w:rFonts w:ascii="Arial" w:hAnsi="Arial" w:cs="Arial"/>
          <w:b/>
          <w:bCs/>
          <w:lang w:val="it-IT"/>
        </w:rPr>
        <w:t xml:space="preserve">nelle </w:t>
      </w:r>
      <w:r w:rsidRPr="00691529">
        <w:rPr>
          <w:rFonts w:ascii="Arial" w:hAnsi="Arial" w:cs="Arial"/>
          <w:b/>
          <w:bCs/>
          <w:lang w:val="it-IT"/>
        </w:rPr>
        <w:t>macchine per la produzione di pneumatici o nelle presse per la vulcanizzazione</w:t>
      </w:r>
      <w:r w:rsidRPr="00691529">
        <w:rPr>
          <w:b/>
          <w:bCs/>
          <w:lang w:val="it-IT"/>
        </w:rPr>
        <w:t>.</w:t>
      </w:r>
    </w:p>
    <w:p w14:paraId="4276790A" w14:textId="560E5C42" w:rsidR="00270C57" w:rsidRDefault="00270C57" w:rsidP="0021730E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</w:p>
    <w:p w14:paraId="7FF631D4" w14:textId="30041484" w:rsidR="00270C57" w:rsidRDefault="00270C57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270C57">
        <w:rPr>
          <w:lang w:val="it-IT"/>
        </w:rPr>
        <w:t>Il monitoraggio decentralizzato delle proprietà di un attuatore</w:t>
      </w:r>
      <w:r>
        <w:rPr>
          <w:lang w:val="it-IT"/>
        </w:rPr>
        <w:t>,</w:t>
      </w:r>
      <w:r w:rsidRPr="00270C57">
        <w:rPr>
          <w:lang w:val="it-IT"/>
        </w:rPr>
        <w:t xml:space="preserve"> utilizzato nella pressa </w:t>
      </w:r>
      <w:r>
        <w:rPr>
          <w:lang w:val="it-IT"/>
        </w:rPr>
        <w:t>per</w:t>
      </w:r>
      <w:r w:rsidRPr="00270C57">
        <w:rPr>
          <w:lang w:val="it-IT"/>
        </w:rPr>
        <w:t xml:space="preserve"> polimerizzazione, come pressione, velocità di movimento e il loro andamento nel tempo, consente non solo di analizzare i parametri dell'attuatore stesso, ma di rilevare anomalie nell'intero processo. Questa è la base per i concetti di manutenzione predittiva e per l'analisi dei dati</w:t>
      </w:r>
      <w:r>
        <w:rPr>
          <w:lang w:val="it-IT"/>
        </w:rPr>
        <w:t>, al fine di</w:t>
      </w:r>
      <w:r w:rsidRPr="00270C57">
        <w:rPr>
          <w:lang w:val="it-IT"/>
        </w:rPr>
        <w:t xml:space="preserve"> ottimizzare il processo di produzione. L'intelligenza artificiale</w:t>
      </w:r>
      <w:r>
        <w:rPr>
          <w:lang w:val="it-IT"/>
        </w:rPr>
        <w:t>,</w:t>
      </w:r>
      <w:r w:rsidRPr="00270C57">
        <w:rPr>
          <w:lang w:val="it-IT"/>
        </w:rPr>
        <w:t xml:space="preserve"> nel controllo del modulo</w:t>
      </w:r>
      <w:r>
        <w:rPr>
          <w:lang w:val="it-IT"/>
        </w:rPr>
        <w:t>,</w:t>
      </w:r>
      <w:r w:rsidRPr="00270C57">
        <w:rPr>
          <w:lang w:val="it-IT"/>
        </w:rPr>
        <w:t xml:space="preserve"> rileva le anomalie senza ulteriore sforzo di programmazione.</w:t>
      </w:r>
    </w:p>
    <w:p w14:paraId="2793C5E0" w14:textId="6B1AE582" w:rsidR="00C61C5F" w:rsidRDefault="00C61C5F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01E3A2D8" w14:textId="38F64809" w:rsidR="00C61C5F" w:rsidRDefault="00C61C5F" w:rsidP="0021730E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  <w:r w:rsidRPr="00C61C5F">
        <w:rPr>
          <w:b/>
          <w:bCs/>
          <w:lang w:val="it-IT"/>
        </w:rPr>
        <w:t>Riconoscere tempestivamente i problemi</w:t>
      </w:r>
    </w:p>
    <w:p w14:paraId="5B365629" w14:textId="4E945B61" w:rsidR="00C61C5F" w:rsidRDefault="00C61C5F" w:rsidP="0021730E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</w:p>
    <w:p w14:paraId="2C827513" w14:textId="20C8291D" w:rsidR="00C61C5F" w:rsidRDefault="00C61C5F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C61C5F">
        <w:rPr>
          <w:lang w:val="it-IT"/>
        </w:rPr>
        <w:t>Gli algoritmi vengono i</w:t>
      </w:r>
      <w:r w:rsidR="00645679">
        <w:rPr>
          <w:lang w:val="it-IT"/>
        </w:rPr>
        <w:t>nseriti</w:t>
      </w:r>
      <w:r w:rsidRPr="00C61C5F">
        <w:rPr>
          <w:lang w:val="it-IT"/>
        </w:rPr>
        <w:t xml:space="preserve"> utilizzando i dati della produzione</w:t>
      </w:r>
      <w:r w:rsidR="005938E2">
        <w:rPr>
          <w:lang w:val="it-IT"/>
        </w:rPr>
        <w:t>,</w:t>
      </w:r>
      <w:r w:rsidRPr="00C61C5F">
        <w:rPr>
          <w:lang w:val="it-IT"/>
        </w:rPr>
        <w:t xml:space="preserve"> possono quindi rilevare in modo indipendente le deviazioni nel processo di produzione o nelle prestazioni degli attuatori. Ciò consente agli operatori dell'impianto di rilevare i problemi in tempo</w:t>
      </w:r>
      <w:r w:rsidR="005938E2">
        <w:rPr>
          <w:lang w:val="it-IT"/>
        </w:rPr>
        <w:t>,</w:t>
      </w:r>
      <w:r w:rsidRPr="00C61C5F">
        <w:rPr>
          <w:lang w:val="it-IT"/>
        </w:rPr>
        <w:t xml:space="preserve"> ed evitare arresti imprevisti dell'impianto dovuti a malfunzionamenti.</w:t>
      </w:r>
    </w:p>
    <w:p w14:paraId="2D0EBB70" w14:textId="293981CB" w:rsidR="00514AA8" w:rsidRDefault="00514AA8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1E3514E0" w14:textId="5D6253C3" w:rsidR="00514AA8" w:rsidRDefault="00514AA8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514AA8">
        <w:rPr>
          <w:lang w:val="it-IT"/>
        </w:rPr>
        <w:t xml:space="preserve">Al fine di aumentare la disponibilità dell'impianto (OEE) di una </w:t>
      </w:r>
      <w:proofErr w:type="spellStart"/>
      <w:r w:rsidRPr="00514AA8">
        <w:rPr>
          <w:lang w:val="it-IT"/>
        </w:rPr>
        <w:t>termopressa</w:t>
      </w:r>
      <w:proofErr w:type="spellEnd"/>
      <w:r w:rsidRPr="00514AA8">
        <w:rPr>
          <w:lang w:val="it-IT"/>
        </w:rPr>
        <w:t xml:space="preserve">, le analisi hanno dimostrato che la generazione di vapore </w:t>
      </w:r>
      <w:r w:rsidR="00645679">
        <w:rPr>
          <w:lang w:val="it-IT"/>
        </w:rPr>
        <w:t xml:space="preserve">aumenta il </w:t>
      </w:r>
      <w:r w:rsidRPr="00514AA8">
        <w:rPr>
          <w:lang w:val="it-IT"/>
        </w:rPr>
        <w:t>consumo energetico</w:t>
      </w:r>
      <w:r>
        <w:rPr>
          <w:lang w:val="it-IT"/>
        </w:rPr>
        <w:t>, inoltre</w:t>
      </w:r>
      <w:r w:rsidRPr="00514AA8">
        <w:rPr>
          <w:lang w:val="it-IT"/>
        </w:rPr>
        <w:t xml:space="preserve"> le valvole di processo</w:t>
      </w:r>
      <w:r>
        <w:rPr>
          <w:lang w:val="it-IT"/>
        </w:rPr>
        <w:t>,</w:t>
      </w:r>
      <w:r w:rsidRPr="00514AA8">
        <w:rPr>
          <w:lang w:val="it-IT"/>
        </w:rPr>
        <w:t xml:space="preserve"> per il controllo del vapore</w:t>
      </w:r>
      <w:r>
        <w:rPr>
          <w:lang w:val="it-IT"/>
        </w:rPr>
        <w:t>,</w:t>
      </w:r>
      <w:r w:rsidRPr="00514AA8">
        <w:rPr>
          <w:lang w:val="it-IT"/>
        </w:rPr>
        <w:t xml:space="preserve"> sono soggette a forte usura. Queste circostanze devono essere affrontate, </w:t>
      </w:r>
      <w:proofErr w:type="spellStart"/>
      <w:r w:rsidRPr="00514AA8">
        <w:rPr>
          <w:lang w:val="it-IT"/>
        </w:rPr>
        <w:t>p</w:t>
      </w:r>
      <w:r>
        <w:rPr>
          <w:lang w:val="it-IT"/>
        </w:rPr>
        <w:t>oichè</w:t>
      </w:r>
      <w:proofErr w:type="spellEnd"/>
      <w:r w:rsidRPr="00514AA8">
        <w:rPr>
          <w:lang w:val="it-IT"/>
        </w:rPr>
        <w:t xml:space="preserve"> l'usura del materiale di tenuta</w:t>
      </w:r>
      <w:r>
        <w:rPr>
          <w:lang w:val="it-IT"/>
        </w:rPr>
        <w:t>,</w:t>
      </w:r>
      <w:r w:rsidRPr="00514AA8">
        <w:rPr>
          <w:lang w:val="it-IT"/>
        </w:rPr>
        <w:t xml:space="preserve"> </w:t>
      </w:r>
      <w:r w:rsidR="00645679">
        <w:rPr>
          <w:lang w:val="it-IT"/>
        </w:rPr>
        <w:t xml:space="preserve">delle </w:t>
      </w:r>
      <w:r w:rsidRPr="00514AA8">
        <w:rPr>
          <w:lang w:val="it-IT"/>
        </w:rPr>
        <w:t>valvole di processo</w:t>
      </w:r>
      <w:r>
        <w:rPr>
          <w:lang w:val="it-IT"/>
        </w:rPr>
        <w:t>,</w:t>
      </w:r>
      <w:r w:rsidRPr="00514AA8">
        <w:rPr>
          <w:lang w:val="it-IT"/>
        </w:rPr>
        <w:t xml:space="preserve"> </w:t>
      </w:r>
      <w:r>
        <w:rPr>
          <w:lang w:val="it-IT"/>
        </w:rPr>
        <w:t>comporta la sostituzione</w:t>
      </w:r>
      <w:r w:rsidRPr="00514AA8">
        <w:rPr>
          <w:lang w:val="it-IT"/>
        </w:rPr>
        <w:t xml:space="preserve"> ogni 18-24 mesi nelle presse </w:t>
      </w:r>
      <w:r w:rsidR="00645679">
        <w:rPr>
          <w:lang w:val="it-IT"/>
        </w:rPr>
        <w:t xml:space="preserve">per </w:t>
      </w:r>
      <w:r w:rsidRPr="00514AA8">
        <w:rPr>
          <w:lang w:val="it-IT"/>
        </w:rPr>
        <w:t>polimerizzazione. Se una fabbrica di pneumatici dispone di 200 presse</w:t>
      </w:r>
      <w:r w:rsidR="00645679">
        <w:rPr>
          <w:lang w:val="it-IT"/>
        </w:rPr>
        <w:t xml:space="preserve"> per </w:t>
      </w:r>
      <w:r w:rsidRPr="00514AA8">
        <w:rPr>
          <w:lang w:val="it-IT"/>
        </w:rPr>
        <w:t xml:space="preserve">polimerizzazione in uso, sono installate circa 1500 valvole di processo. Il costo medio è di 300 €. </w:t>
      </w:r>
      <w:r>
        <w:rPr>
          <w:lang w:val="it-IT"/>
        </w:rPr>
        <w:t>Considerando la necessità di sostituzione ogni</w:t>
      </w:r>
      <w:r w:rsidRPr="00514AA8">
        <w:rPr>
          <w:lang w:val="it-IT"/>
        </w:rPr>
        <w:t xml:space="preserve"> 18-24 mesi, ciò comporta costi </w:t>
      </w:r>
      <w:r w:rsidR="00645679">
        <w:rPr>
          <w:lang w:val="it-IT"/>
        </w:rPr>
        <w:t xml:space="preserve">di </w:t>
      </w:r>
      <w:r w:rsidRPr="00514AA8">
        <w:rPr>
          <w:lang w:val="it-IT"/>
        </w:rPr>
        <w:t>450.000 €.</w:t>
      </w:r>
    </w:p>
    <w:p w14:paraId="49401D89" w14:textId="3BB9F7F2" w:rsidR="004C6877" w:rsidRDefault="004C6877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6869DD52" w14:textId="3AC01B6F" w:rsidR="004C6877" w:rsidRDefault="004C6877" w:rsidP="0021730E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  <w:r w:rsidRPr="004C6877">
        <w:rPr>
          <w:b/>
          <w:bCs/>
          <w:lang w:val="it-IT"/>
        </w:rPr>
        <w:t>Evita i tempi di fermo macchina</w:t>
      </w:r>
    </w:p>
    <w:p w14:paraId="76E946D0" w14:textId="6E4EA36E" w:rsidR="004C6877" w:rsidRDefault="004C6877" w:rsidP="0021730E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</w:p>
    <w:p w14:paraId="59E09531" w14:textId="203455DB" w:rsidR="004C6877" w:rsidRDefault="004C6877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4C6877">
        <w:rPr>
          <w:lang w:val="it-IT"/>
        </w:rPr>
        <w:t>Le soluzioni di digitalizzazione con intelligenza artificiale possono rilevare i guasti prima che portino all'improvvisa rottura di un componente. Ciò consente al personale addetto alla manutenzione di intervenire tempestivamente per evitare fermi macchina. Una di queste soluzioni software è Festo Automation Experience, o Festo AX</w:t>
      </w:r>
      <w:r w:rsidR="00645679">
        <w:rPr>
          <w:lang w:val="it-IT"/>
        </w:rPr>
        <w:t xml:space="preserve"> che</w:t>
      </w:r>
      <w:r w:rsidRPr="004C6877">
        <w:rPr>
          <w:lang w:val="it-IT"/>
        </w:rPr>
        <w:t>: "</w:t>
      </w:r>
      <w:r w:rsidR="003B4F6C">
        <w:rPr>
          <w:lang w:val="it-IT"/>
        </w:rPr>
        <w:t>Migliora</w:t>
      </w:r>
      <w:r w:rsidRPr="004C6877">
        <w:rPr>
          <w:lang w:val="it-IT"/>
        </w:rPr>
        <w:t xml:space="preserve"> </w:t>
      </w:r>
      <w:r w:rsidRPr="004C6877">
        <w:rPr>
          <w:lang w:val="it-IT"/>
        </w:rPr>
        <w:lastRenderedPageBreak/>
        <w:t>le prestazioni di macchine e sistemi, aumentando ulteriormente il successo dei clienti", spiega il dott. Oliver Niese, Head of Digital Business di Festo.</w:t>
      </w:r>
    </w:p>
    <w:p w14:paraId="1C743618" w14:textId="314BF67C" w:rsidR="00C76618" w:rsidRDefault="00C76618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4A3BBCA0" w14:textId="4E36E205" w:rsidR="00C76618" w:rsidRDefault="00C76618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C76618">
        <w:rPr>
          <w:lang w:val="it-IT"/>
        </w:rPr>
        <w:t xml:space="preserve">Oltre al </w:t>
      </w:r>
      <w:r>
        <w:rPr>
          <w:lang w:val="it-IT"/>
        </w:rPr>
        <w:t>propri</w:t>
      </w:r>
      <w:r w:rsidRPr="00C76618">
        <w:rPr>
          <w:lang w:val="it-IT"/>
        </w:rPr>
        <w:t xml:space="preserve">o know-how nella tecnologia di automazione, Festo </w:t>
      </w:r>
      <w:r w:rsidR="00645679">
        <w:rPr>
          <w:lang w:val="it-IT"/>
        </w:rPr>
        <w:t>ha esperienza nel settore</w:t>
      </w:r>
      <w:r w:rsidRPr="00C76618">
        <w:rPr>
          <w:lang w:val="it-IT"/>
        </w:rPr>
        <w:t xml:space="preserve">. Con l'acquisizione della società di software </w:t>
      </w:r>
      <w:proofErr w:type="spellStart"/>
      <w:r w:rsidRPr="00C76618">
        <w:rPr>
          <w:lang w:val="it-IT"/>
        </w:rPr>
        <w:t>Resolto</w:t>
      </w:r>
      <w:proofErr w:type="spellEnd"/>
      <w:r w:rsidRPr="00C76618">
        <w:rPr>
          <w:lang w:val="it-IT"/>
        </w:rPr>
        <w:t>, l'azienda ha accesso a competenze in analisi avanzate e intelligenza artificiale. La combinazione di queste tre parti si traduce nella soluzione software Festo AX.</w:t>
      </w:r>
    </w:p>
    <w:p w14:paraId="4296BAAA" w14:textId="2B83EA52" w:rsidR="004D5B47" w:rsidRDefault="004D5B47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7EC11391" w14:textId="349B33B5" w:rsidR="004D5B47" w:rsidRDefault="004D5B47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4D5B47">
        <w:rPr>
          <w:lang w:val="it-IT"/>
        </w:rPr>
        <w:t>"Festo AX aiuta i nostri clienti a prendere decisioni basate sui fatti", sottolinea l'esperto di digitalizzazione Niese. Festo Automation Experience (Festo AX) è una soluzione di facile utilizzo</w:t>
      </w:r>
      <w:r>
        <w:rPr>
          <w:lang w:val="it-IT"/>
        </w:rPr>
        <w:t>,</w:t>
      </w:r>
      <w:r w:rsidRPr="004D5B47">
        <w:rPr>
          <w:lang w:val="it-IT"/>
        </w:rPr>
        <w:t xml:space="preserve"> che consente agli utenti di estrarre il massimo valore dai propri dati di impianto</w:t>
      </w:r>
      <w:r>
        <w:rPr>
          <w:lang w:val="it-IT"/>
        </w:rPr>
        <w:t>,</w:t>
      </w:r>
      <w:r w:rsidRPr="004D5B47">
        <w:rPr>
          <w:lang w:val="it-IT"/>
        </w:rPr>
        <w:t xml:space="preserve"> attraverso l'intelligenza artificiale (AI) e l'apprendimento automatico.</w:t>
      </w:r>
    </w:p>
    <w:p w14:paraId="411B6BC3" w14:textId="5401FCD8" w:rsidR="001A7513" w:rsidRDefault="001A7513" w:rsidP="0021730E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6B4DBE9C" w14:textId="6B6B5056" w:rsidR="001A7513" w:rsidRDefault="001A7513" w:rsidP="001A7513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  <w:r w:rsidRPr="001A7513">
        <w:rPr>
          <w:b/>
          <w:bCs/>
          <w:lang w:val="it-IT"/>
        </w:rPr>
        <w:t>Analizza i dati e aumenta la produttività</w:t>
      </w:r>
    </w:p>
    <w:p w14:paraId="0EF5DC72" w14:textId="0916B5CB" w:rsidR="001A7513" w:rsidRDefault="001A7513" w:rsidP="001A7513">
      <w:pPr>
        <w:pStyle w:val="Intestazione"/>
        <w:tabs>
          <w:tab w:val="clear" w:pos="4536"/>
          <w:tab w:val="clear" w:pos="9072"/>
        </w:tabs>
        <w:rPr>
          <w:b/>
          <w:bCs/>
          <w:lang w:val="it-IT"/>
        </w:rPr>
      </w:pPr>
    </w:p>
    <w:p w14:paraId="4748DEF3" w14:textId="57775C38" w:rsidR="001A7513" w:rsidRDefault="00645679" w:rsidP="001A7513">
      <w:pPr>
        <w:pStyle w:val="Intestazione"/>
        <w:tabs>
          <w:tab w:val="clear" w:pos="4536"/>
          <w:tab w:val="clear" w:pos="9072"/>
        </w:tabs>
        <w:rPr>
          <w:lang w:val="it-IT"/>
        </w:rPr>
      </w:pPr>
      <w:r>
        <w:rPr>
          <w:lang w:val="it-IT"/>
        </w:rPr>
        <w:t>A</w:t>
      </w:r>
      <w:r w:rsidR="001A7513" w:rsidRPr="001A7513">
        <w:rPr>
          <w:lang w:val="it-IT"/>
        </w:rPr>
        <w:t>nalizzando i dati con Festo AX, gli utenti possono aumentare la produttività, ridurre i costi energetici, evitare perdite di qualità</w:t>
      </w:r>
      <w:r w:rsidR="001A7513">
        <w:rPr>
          <w:lang w:val="it-IT"/>
        </w:rPr>
        <w:t xml:space="preserve"> </w:t>
      </w:r>
      <w:r w:rsidR="001A7513" w:rsidRPr="001A7513">
        <w:rPr>
          <w:lang w:val="it-IT"/>
        </w:rPr>
        <w:t xml:space="preserve">e creare nuovi modelli di business. "Con i moduli </w:t>
      </w:r>
      <w:proofErr w:type="spellStart"/>
      <w:r w:rsidR="001A7513" w:rsidRPr="001A7513">
        <w:rPr>
          <w:lang w:val="it-IT"/>
        </w:rPr>
        <w:t>Predictive</w:t>
      </w:r>
      <w:proofErr w:type="spellEnd"/>
      <w:r w:rsidR="001A7513" w:rsidRPr="001A7513">
        <w:rPr>
          <w:lang w:val="it-IT"/>
        </w:rPr>
        <w:t xml:space="preserve"> </w:t>
      </w:r>
      <w:proofErr w:type="spellStart"/>
      <w:r w:rsidR="001A7513" w:rsidRPr="001A7513">
        <w:rPr>
          <w:lang w:val="it-IT"/>
        </w:rPr>
        <w:t>Maintenance</w:t>
      </w:r>
      <w:proofErr w:type="spellEnd"/>
      <w:r w:rsidR="001A7513" w:rsidRPr="001A7513">
        <w:rPr>
          <w:lang w:val="it-IT"/>
        </w:rPr>
        <w:t xml:space="preserve">, </w:t>
      </w:r>
      <w:proofErr w:type="spellStart"/>
      <w:r w:rsidR="001A7513" w:rsidRPr="001A7513">
        <w:rPr>
          <w:lang w:val="it-IT"/>
        </w:rPr>
        <w:t>Predictive</w:t>
      </w:r>
      <w:proofErr w:type="spellEnd"/>
      <w:r w:rsidR="001A7513" w:rsidRPr="001A7513">
        <w:rPr>
          <w:lang w:val="it-IT"/>
        </w:rPr>
        <w:t xml:space="preserve"> Energy e </w:t>
      </w:r>
      <w:proofErr w:type="spellStart"/>
      <w:r w:rsidR="001A7513" w:rsidRPr="001A7513">
        <w:rPr>
          <w:lang w:val="it-IT"/>
        </w:rPr>
        <w:t>Predictive</w:t>
      </w:r>
      <w:proofErr w:type="spellEnd"/>
      <w:r w:rsidR="001A7513" w:rsidRPr="001A7513">
        <w:rPr>
          <w:lang w:val="it-IT"/>
        </w:rPr>
        <w:t xml:space="preserve"> Quality, collaboriamo con i nostri clienti per implementare le loro soluzioni individuali", spiega Niese.</w:t>
      </w:r>
    </w:p>
    <w:p w14:paraId="78ED56DC" w14:textId="442A2065" w:rsidR="00D6431E" w:rsidRDefault="00D6431E" w:rsidP="001A7513">
      <w:pPr>
        <w:pStyle w:val="Intestazione"/>
        <w:tabs>
          <w:tab w:val="clear" w:pos="4536"/>
          <w:tab w:val="clear" w:pos="9072"/>
        </w:tabs>
        <w:rPr>
          <w:lang w:val="it-IT"/>
        </w:rPr>
      </w:pPr>
    </w:p>
    <w:p w14:paraId="1F29A0E1" w14:textId="6FD71F98" w:rsidR="00D6431E" w:rsidRPr="001A7513" w:rsidRDefault="00D6431E" w:rsidP="001A7513">
      <w:pPr>
        <w:pStyle w:val="Intestazione"/>
        <w:tabs>
          <w:tab w:val="clear" w:pos="4536"/>
          <w:tab w:val="clear" w:pos="9072"/>
        </w:tabs>
        <w:rPr>
          <w:lang w:val="it-IT"/>
        </w:rPr>
      </w:pPr>
      <w:r w:rsidRPr="00D6431E">
        <w:rPr>
          <w:lang w:val="it-IT"/>
        </w:rPr>
        <w:t xml:space="preserve">Festo AX offre intelligenza artificiale in tempo reale. Può essere integrato in modo flessibile nel sistema del cliente - on premise, on </w:t>
      </w:r>
      <w:proofErr w:type="spellStart"/>
      <w:r w:rsidRPr="00D6431E">
        <w:rPr>
          <w:lang w:val="it-IT"/>
        </w:rPr>
        <w:t>edge</w:t>
      </w:r>
      <w:proofErr w:type="spellEnd"/>
      <w:r w:rsidRPr="00D6431E">
        <w:rPr>
          <w:lang w:val="it-IT"/>
        </w:rPr>
        <w:t xml:space="preserve"> o nel cloud. L'utente stesso rimane il</w:t>
      </w:r>
      <w:r>
        <w:rPr>
          <w:lang w:val="it-IT"/>
        </w:rPr>
        <w:t xml:space="preserve"> solo</w:t>
      </w:r>
      <w:r w:rsidRPr="00D6431E">
        <w:rPr>
          <w:lang w:val="it-IT"/>
        </w:rPr>
        <w:t xml:space="preserve"> titolare dei dati raccolti. L'analisi dei dati non si limita ai componenti e moduli Festo. "Un grande vantaggio sul mercato è che il nostro software consente di analizzare in modo affidabile componenti di altri produttori", sottolinea l'esperto di digitalizzazione Niese.</w:t>
      </w:r>
    </w:p>
    <w:sectPr w:rsidR="00D6431E" w:rsidRPr="001A75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273" w:right="3175" w:bottom="1304" w:left="1247" w:header="720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9A23" w14:textId="77777777" w:rsidR="00743D6D" w:rsidRDefault="00743D6D">
      <w:r>
        <w:separator/>
      </w:r>
    </w:p>
  </w:endnote>
  <w:endnote w:type="continuationSeparator" w:id="0">
    <w:p w14:paraId="5A2ABC3C" w14:textId="77777777" w:rsidR="00743D6D" w:rsidRDefault="0074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LF-Regular">
    <w:panose1 w:val="020005030600000200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MetaPlusLF-Bold">
    <w:panose1 w:val="020008030600000200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96FB" w14:textId="77777777" w:rsidR="005A3001" w:rsidRDefault="005A3001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2FF3C0" w14:textId="77777777" w:rsidR="005A3001" w:rsidRDefault="005A3001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5471" w14:textId="77777777" w:rsidR="00180DF5" w:rsidRDefault="00180D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1334" w14:textId="77777777" w:rsidR="00180DF5" w:rsidRDefault="00180D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6C56" w14:textId="77777777" w:rsidR="00743D6D" w:rsidRDefault="00743D6D">
      <w:r>
        <w:separator/>
      </w:r>
    </w:p>
  </w:footnote>
  <w:footnote w:type="continuationSeparator" w:id="0">
    <w:p w14:paraId="4B0EC67B" w14:textId="77777777" w:rsidR="00743D6D" w:rsidRDefault="0074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6E4" w14:textId="77777777" w:rsidR="00180DF5" w:rsidRDefault="00180D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MFG"/>
  <w:bookmarkStart w:id="8" w:name="_MON_995383810"/>
  <w:bookmarkStart w:id="9" w:name="_MON_995383826"/>
  <w:bookmarkStart w:id="10" w:name="_MON_995383674"/>
  <w:bookmarkStart w:id="11" w:name="_MON_995383764"/>
  <w:bookmarkStart w:id="12" w:name="_MON_995383775"/>
  <w:bookmarkEnd w:id="7"/>
  <w:bookmarkEnd w:id="8"/>
  <w:bookmarkEnd w:id="9"/>
  <w:bookmarkEnd w:id="10"/>
  <w:bookmarkEnd w:id="11"/>
  <w:bookmarkEnd w:id="12"/>
  <w:bookmarkStart w:id="13" w:name="_MON_995383787"/>
  <w:bookmarkEnd w:id="13"/>
  <w:p w14:paraId="2434B46C" w14:textId="77777777" w:rsidR="005A3001" w:rsidRDefault="005A3001">
    <w:pPr>
      <w:framePr w:w="2296" w:hSpace="142" w:wrap="around" w:vAnchor="page" w:hAnchor="page" w:x="9073" w:y="1872" w:anchorLock="1"/>
    </w:pPr>
    <w:r>
      <w:object w:dxaOrig="2236" w:dyaOrig="391" w14:anchorId="3209F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19.9pt" fillcolor="window">
          <v:imagedata r:id="rId1" o:title=""/>
        </v:shape>
        <o:OLEObject Type="Embed" ProgID="Word.Picture.8" ShapeID="_x0000_i1025" DrawAspect="Content" ObjectID="_1741074476" r:id="rId2"/>
      </w:object>
    </w:r>
  </w:p>
  <w:p w14:paraId="14FA67E8" w14:textId="77777777" w:rsidR="005A3001" w:rsidRDefault="005A3001">
    <w:pPr>
      <w:pStyle w:val="Intestazione"/>
    </w:pPr>
  </w:p>
  <w:p w14:paraId="6570EC7F" w14:textId="77777777" w:rsidR="005A3001" w:rsidRDefault="005A30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7554" w14:textId="77777777" w:rsidR="00180DF5" w:rsidRDefault="00180D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9F"/>
    <w:rsid w:val="00005BFF"/>
    <w:rsid w:val="00032A54"/>
    <w:rsid w:val="00034A6F"/>
    <w:rsid w:val="0004545D"/>
    <w:rsid w:val="00046D11"/>
    <w:rsid w:val="00064CEB"/>
    <w:rsid w:val="000D1D9F"/>
    <w:rsid w:val="000D2F39"/>
    <w:rsid w:val="000F2B09"/>
    <w:rsid w:val="000F6010"/>
    <w:rsid w:val="001077DA"/>
    <w:rsid w:val="001222ED"/>
    <w:rsid w:val="0012273D"/>
    <w:rsid w:val="00180DF5"/>
    <w:rsid w:val="001A7513"/>
    <w:rsid w:val="001E2BDE"/>
    <w:rsid w:val="001F47D7"/>
    <w:rsid w:val="001F609F"/>
    <w:rsid w:val="0021730E"/>
    <w:rsid w:val="00233EED"/>
    <w:rsid w:val="0025017C"/>
    <w:rsid w:val="002518B4"/>
    <w:rsid w:val="00270C57"/>
    <w:rsid w:val="00282838"/>
    <w:rsid w:val="00287A62"/>
    <w:rsid w:val="002B02C9"/>
    <w:rsid w:val="002E3D76"/>
    <w:rsid w:val="002F0EAB"/>
    <w:rsid w:val="0031641B"/>
    <w:rsid w:val="003B0178"/>
    <w:rsid w:val="003B1540"/>
    <w:rsid w:val="003B4F6C"/>
    <w:rsid w:val="003E066A"/>
    <w:rsid w:val="003E327D"/>
    <w:rsid w:val="004A1C4C"/>
    <w:rsid w:val="004C3C9D"/>
    <w:rsid w:val="004C6877"/>
    <w:rsid w:val="004D0AF2"/>
    <w:rsid w:val="004D5B47"/>
    <w:rsid w:val="004E4E72"/>
    <w:rsid w:val="00514AA8"/>
    <w:rsid w:val="00537D56"/>
    <w:rsid w:val="00537E8E"/>
    <w:rsid w:val="005821F6"/>
    <w:rsid w:val="0059050A"/>
    <w:rsid w:val="005938E2"/>
    <w:rsid w:val="005A3001"/>
    <w:rsid w:val="00614F1C"/>
    <w:rsid w:val="006217D8"/>
    <w:rsid w:val="00645679"/>
    <w:rsid w:val="00691529"/>
    <w:rsid w:val="006C5EB0"/>
    <w:rsid w:val="007155EA"/>
    <w:rsid w:val="00721498"/>
    <w:rsid w:val="00743D6D"/>
    <w:rsid w:val="007572C0"/>
    <w:rsid w:val="00793460"/>
    <w:rsid w:val="007B40B8"/>
    <w:rsid w:val="007C4DC0"/>
    <w:rsid w:val="00803F8B"/>
    <w:rsid w:val="0082102C"/>
    <w:rsid w:val="00836295"/>
    <w:rsid w:val="008A66CA"/>
    <w:rsid w:val="008E0B5D"/>
    <w:rsid w:val="0090105D"/>
    <w:rsid w:val="0092003B"/>
    <w:rsid w:val="009B5610"/>
    <w:rsid w:val="009F1210"/>
    <w:rsid w:val="00A31074"/>
    <w:rsid w:val="00A359D2"/>
    <w:rsid w:val="00A401DA"/>
    <w:rsid w:val="00A45C60"/>
    <w:rsid w:val="00A95CF8"/>
    <w:rsid w:val="00AC734A"/>
    <w:rsid w:val="00AD0E4D"/>
    <w:rsid w:val="00B11C85"/>
    <w:rsid w:val="00B136BA"/>
    <w:rsid w:val="00B236B7"/>
    <w:rsid w:val="00B45F59"/>
    <w:rsid w:val="00B67DAF"/>
    <w:rsid w:val="00B90BE8"/>
    <w:rsid w:val="00BB3BF7"/>
    <w:rsid w:val="00BD644C"/>
    <w:rsid w:val="00C01CF4"/>
    <w:rsid w:val="00C2348B"/>
    <w:rsid w:val="00C25E18"/>
    <w:rsid w:val="00C52BAD"/>
    <w:rsid w:val="00C61C5F"/>
    <w:rsid w:val="00C76618"/>
    <w:rsid w:val="00CC3AAE"/>
    <w:rsid w:val="00D14F3E"/>
    <w:rsid w:val="00D6431E"/>
    <w:rsid w:val="00D8079F"/>
    <w:rsid w:val="00D84946"/>
    <w:rsid w:val="00D9308A"/>
    <w:rsid w:val="00E07807"/>
    <w:rsid w:val="00E232E6"/>
    <w:rsid w:val="00E24C1F"/>
    <w:rsid w:val="00E37B8B"/>
    <w:rsid w:val="00EA4ED1"/>
    <w:rsid w:val="00EB54E4"/>
    <w:rsid w:val="00ED6573"/>
    <w:rsid w:val="00EF63AF"/>
    <w:rsid w:val="00F04415"/>
    <w:rsid w:val="00F07D87"/>
    <w:rsid w:val="00F5517F"/>
    <w:rsid w:val="00F80195"/>
    <w:rsid w:val="00F83638"/>
    <w:rsid w:val="00F95579"/>
    <w:rsid w:val="00FB35D0"/>
    <w:rsid w:val="00FD3A55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0FD16"/>
  <w15:chartTrackingRefBased/>
  <w15:docId w15:val="{0F9C6BC9-EC04-416E-A2AB-3652AF6D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MetaPlusLF-Regular" w:hAnsi="MetaPlusLF-Regular"/>
      <w:lang w:val="de-DE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link w:val="TestocommentoCarattere"/>
    <w:semiHidden/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framePr w:w="1985" w:h="4820" w:hRule="exact" w:hSpace="142" w:wrap="around" w:vAnchor="page" w:hAnchor="page" w:x="9498" w:y="8676"/>
      <w:spacing w:line="142" w:lineRule="exact"/>
    </w:pPr>
    <w:rPr>
      <w:rFonts w:ascii="MetaPlusLF" w:hAnsi="MetaPlusLF"/>
      <w:b/>
      <w:bCs/>
      <w:sz w:val="13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FF6F2A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F6F2A"/>
    <w:rPr>
      <w:rFonts w:ascii="MetaPlusLF-Regular" w:hAnsi="MetaPlusLF-Regular"/>
      <w:lang w:val="de-DE"/>
    </w:rPr>
  </w:style>
  <w:style w:type="character" w:customStyle="1" w:styleId="SoggettocommentoCarattere">
    <w:name w:val="Soggetto commento Carattere"/>
    <w:basedOn w:val="TestocommentoCarattere"/>
    <w:link w:val="Soggettocommento"/>
    <w:rsid w:val="00FF6F2A"/>
    <w:rPr>
      <w:rFonts w:ascii="MetaPlusLF-Regular" w:hAnsi="MetaPlusLF-Regular"/>
      <w:b/>
      <w:bCs/>
      <w:lang w:val="de-DE"/>
    </w:rPr>
  </w:style>
  <w:style w:type="paragraph" w:styleId="Revisione">
    <w:name w:val="Revision"/>
    <w:hidden/>
    <w:uiPriority w:val="99"/>
    <w:semiHidden/>
    <w:rsid w:val="00F5517F"/>
    <w:rPr>
      <w:rFonts w:ascii="MetaPlusLF-Regular" w:hAnsi="MetaPlusLF-Regular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870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569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505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9211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0glbl\AppData\Roaming\Microsoft\Templates\LE_LO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D00B-A11A-4DD0-9A24-982F30F2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LE_LOGO.dot</Template>
  <TotalTime>87</TotalTime>
  <Pages>2</Pages>
  <Words>677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Festo AG &amp; Co. / mit Festo Logo</vt:lpstr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Festo AG &amp; Co. / mit Festo Logo</dc:title>
  <dc:subject/>
  <dc:creator>Mondati, Sara</dc:creator>
  <cp:keywords/>
  <dc:description>Briefvorlage für: "Festo AG &amp; Co." mit Festo Logo für alle Mitarbeiter Organisationseinheiten außer TOOL und DIDACTIC</dc:description>
  <cp:lastModifiedBy>Mondati, Sara</cp:lastModifiedBy>
  <cp:revision>18</cp:revision>
  <cp:lastPrinted>2004-04-07T15:13:00Z</cp:lastPrinted>
  <dcterms:created xsi:type="dcterms:W3CDTF">2023-02-21T09:45:00Z</dcterms:created>
  <dcterms:modified xsi:type="dcterms:W3CDTF">2023-03-23T10:02:00Z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2022-11-10T08:19:26Z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0afd8cba-bbd6-4f73-80ba-bdc51711526f</vt:lpwstr>
  </property>
  <property fmtid="{D5CDD505-2E9C-101B-9397-08002B2CF9AE}" pid="8" name="MSIP_Label_9c86c25f-31f1-46f7-b4f9-3c53b1ed0b07_ContentBits">
    <vt:lpwstr>0</vt:lpwstr>
  </property>
</Properties>
</file>