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25204" w14:textId="77777777" w:rsidR="00F17B27" w:rsidRPr="00FC6BF1" w:rsidRDefault="00F17B27" w:rsidP="00F17B27">
      <w:pPr>
        <w:rPr>
          <w:b/>
          <w:sz w:val="28"/>
          <w:szCs w:val="28"/>
        </w:rPr>
      </w:pPr>
      <w:r w:rsidRPr="00FC6BF1">
        <w:rPr>
          <w:b/>
          <w:sz w:val="28"/>
          <w:szCs w:val="28"/>
        </w:rPr>
        <w:t xml:space="preserve">Lernportal </w:t>
      </w:r>
      <w:r>
        <w:rPr>
          <w:b/>
          <w:sz w:val="28"/>
          <w:szCs w:val="28"/>
        </w:rPr>
        <w:t xml:space="preserve">Festo </w:t>
      </w:r>
      <w:r w:rsidRPr="00FC6BF1">
        <w:rPr>
          <w:b/>
          <w:sz w:val="28"/>
          <w:szCs w:val="28"/>
        </w:rPr>
        <w:t>LX für Innovationspreis nominiert</w:t>
      </w:r>
    </w:p>
    <w:p w14:paraId="4B4421BE" w14:textId="51E2B914" w:rsidR="002B1A16" w:rsidRDefault="00F17B27" w:rsidP="00F17B27">
      <w:r>
        <w:t xml:space="preserve">Festo Didactic erregt </w:t>
      </w:r>
      <w:r w:rsidR="00B4063B">
        <w:t xml:space="preserve">mit diesem Produkt </w:t>
      </w:r>
      <w:r>
        <w:t xml:space="preserve">großes Interesse bei </w:t>
      </w:r>
      <w:proofErr w:type="spellStart"/>
      <w:r>
        <w:t>Learntec</w:t>
      </w:r>
      <w:proofErr w:type="spellEnd"/>
      <w:r>
        <w:t>-Jury</w:t>
      </w:r>
    </w:p>
    <w:p w14:paraId="2E725206" w14:textId="77777777" w:rsidR="00F17B27" w:rsidRDefault="00F17B27" w:rsidP="00F17B27"/>
    <w:p w14:paraId="2E725207" w14:textId="77777777" w:rsidR="00F17B27" w:rsidRPr="007A4CF4" w:rsidRDefault="00F17B27" w:rsidP="00F17B27">
      <w:pPr>
        <w:rPr>
          <w:b/>
        </w:rPr>
      </w:pPr>
      <w:r w:rsidRPr="007A4CF4">
        <w:rPr>
          <w:b/>
        </w:rPr>
        <w:t xml:space="preserve">Wer gestaltet die Zukunft des Lernens? Unter diesem Motto hat die </w:t>
      </w:r>
      <w:proofErr w:type="spellStart"/>
      <w:r w:rsidRPr="007A4CF4">
        <w:rPr>
          <w:b/>
        </w:rPr>
        <w:t>Learntec</w:t>
      </w:r>
      <w:proofErr w:type="spellEnd"/>
      <w:r w:rsidRPr="007A4CF4">
        <w:rPr>
          <w:b/>
        </w:rPr>
        <w:t xml:space="preserve">, Europas größte Messe für digitale Bildung, den Innovationspreis für digitale Bildung </w:t>
      </w:r>
      <w:proofErr w:type="spellStart"/>
      <w:r w:rsidRPr="007A4CF4">
        <w:rPr>
          <w:b/>
        </w:rPr>
        <w:t>delina</w:t>
      </w:r>
      <w:proofErr w:type="spellEnd"/>
      <w:r w:rsidRPr="007A4CF4">
        <w:rPr>
          <w:b/>
        </w:rPr>
        <w:t xml:space="preserve"> gemeinsam mit dem </w:t>
      </w:r>
      <w:proofErr w:type="spellStart"/>
      <w:r w:rsidRPr="007A4CF4">
        <w:rPr>
          <w:b/>
        </w:rPr>
        <w:t>Bitcom</w:t>
      </w:r>
      <w:proofErr w:type="spellEnd"/>
      <w:r w:rsidRPr="007A4CF4">
        <w:rPr>
          <w:b/>
        </w:rPr>
        <w:t>, dem Bundesverband der Digitalwirtschaft, und mit der p-</w:t>
      </w:r>
      <w:proofErr w:type="spellStart"/>
      <w:r w:rsidRPr="007A4CF4">
        <w:rPr>
          <w:b/>
        </w:rPr>
        <w:t>didakt</w:t>
      </w:r>
      <w:proofErr w:type="spellEnd"/>
      <w:r w:rsidRPr="007A4CF4">
        <w:rPr>
          <w:b/>
        </w:rPr>
        <w:t xml:space="preserve"> ausgelobt. Festo Didactic gehört mit seinem </w:t>
      </w:r>
      <w:r>
        <w:rPr>
          <w:b/>
        </w:rPr>
        <w:t xml:space="preserve">digitalen </w:t>
      </w:r>
      <w:r w:rsidRPr="007A4CF4">
        <w:rPr>
          <w:b/>
        </w:rPr>
        <w:t xml:space="preserve">Lernportal </w:t>
      </w:r>
      <w:r>
        <w:rPr>
          <w:b/>
        </w:rPr>
        <w:t xml:space="preserve">Festo </w:t>
      </w:r>
      <w:r w:rsidRPr="007A4CF4">
        <w:rPr>
          <w:b/>
        </w:rPr>
        <w:t>LX zu den Nominierten in der Kategorie „Aus- und Weiterbildung</w:t>
      </w:r>
      <w:r>
        <w:rPr>
          <w:b/>
        </w:rPr>
        <w:t>“</w:t>
      </w:r>
      <w:r w:rsidRPr="007A4CF4">
        <w:rPr>
          <w:b/>
        </w:rPr>
        <w:t xml:space="preserve">. Am 1. Juni </w:t>
      </w:r>
      <w:r>
        <w:rPr>
          <w:b/>
        </w:rPr>
        <w:t xml:space="preserve">2022 </w:t>
      </w:r>
      <w:r w:rsidRPr="007A4CF4">
        <w:rPr>
          <w:b/>
        </w:rPr>
        <w:t xml:space="preserve">findet während der </w:t>
      </w:r>
      <w:proofErr w:type="spellStart"/>
      <w:r w:rsidRPr="007A4CF4">
        <w:rPr>
          <w:b/>
        </w:rPr>
        <w:t>Le</w:t>
      </w:r>
      <w:r>
        <w:rPr>
          <w:b/>
        </w:rPr>
        <w:t>a</w:t>
      </w:r>
      <w:r w:rsidRPr="007A4CF4">
        <w:rPr>
          <w:b/>
        </w:rPr>
        <w:t>rntec</w:t>
      </w:r>
      <w:proofErr w:type="spellEnd"/>
      <w:r w:rsidRPr="007A4CF4">
        <w:rPr>
          <w:b/>
        </w:rPr>
        <w:t xml:space="preserve"> die Pre</w:t>
      </w:r>
      <w:r>
        <w:rPr>
          <w:b/>
        </w:rPr>
        <w:t>i</w:t>
      </w:r>
      <w:r w:rsidRPr="007A4CF4">
        <w:rPr>
          <w:b/>
        </w:rPr>
        <w:t>sverl</w:t>
      </w:r>
      <w:r>
        <w:rPr>
          <w:b/>
        </w:rPr>
        <w:t>e</w:t>
      </w:r>
      <w:r w:rsidRPr="007A4CF4">
        <w:rPr>
          <w:b/>
        </w:rPr>
        <w:t>ihung statt.</w:t>
      </w:r>
    </w:p>
    <w:p w14:paraId="2E725208" w14:textId="77777777" w:rsidR="00F17B27" w:rsidRDefault="00F17B27" w:rsidP="00F17B27"/>
    <w:p w14:paraId="2E725209" w14:textId="77777777" w:rsidR="00F17B27" w:rsidRDefault="00F17B27" w:rsidP="00F17B27">
      <w:r>
        <w:t xml:space="preserve">„Die Relevanz digitaler Bildung steigt, Zukunftstechnologien wie Künstliche Intelligenz oder Internet </w:t>
      </w:r>
      <w:proofErr w:type="spellStart"/>
      <w:r>
        <w:t>of</w:t>
      </w:r>
      <w:proofErr w:type="spellEnd"/>
      <w:r>
        <w:t xml:space="preserve"> Things etablieren sich bereits jetzt in unserem Lernalltag. Mit dem Innovationspreis für digitale Bildung </w:t>
      </w:r>
      <w:proofErr w:type="spellStart"/>
      <w:r>
        <w:t>delina</w:t>
      </w:r>
      <w:proofErr w:type="spellEnd"/>
      <w:r>
        <w:t xml:space="preserve"> möchten wir technologiegestützter Bildung eine Bühne geben und herausragende und kreative Lernprojekte würdigen“, sagt René Naumann, Projektleiter der LEARNTEC und Mitglied der Fachjury. </w:t>
      </w:r>
    </w:p>
    <w:p w14:paraId="2E72520A" w14:textId="77777777" w:rsidR="00F17B27" w:rsidRDefault="00F17B27" w:rsidP="00F17B27"/>
    <w:p w14:paraId="2E72520B" w14:textId="77777777" w:rsidR="00F17B27" w:rsidRPr="00FC6BF1" w:rsidRDefault="00F17B27" w:rsidP="00F17B27">
      <w:pPr>
        <w:rPr>
          <w:b/>
        </w:rPr>
      </w:pPr>
      <w:r w:rsidRPr="00FC6BF1">
        <w:rPr>
          <w:b/>
        </w:rPr>
        <w:t>Multimediale Lernnuggets</w:t>
      </w:r>
    </w:p>
    <w:p w14:paraId="2E72520C" w14:textId="50C6E47F" w:rsidR="00F17B27" w:rsidRDefault="00F17B27" w:rsidP="00F17B27">
      <w:r>
        <w:t xml:space="preserve">Dass das digitale Lernportal Festo LX der Festo Didactic zu den Nominierten gehört, ist kein Zufall, </w:t>
      </w:r>
      <w:r w:rsidR="00B4063B">
        <w:t>denn es bietet</w:t>
      </w:r>
      <w:r>
        <w:t xml:space="preserve"> didaktisch aufbereitete Lerninhalte für viele technische Bereiche. Dabei kombinieren die Experten von Festo Didactic ihre Industrieexpertise mit didaktischem Know-how, um einzigartige Lernerlebnisse zu schaffen. Festo LX basiert auf multimedialen Lernnuggets, die modular bearbeitet und zu individuellen Lernpfaden zusammengefügt werden können. Durch die smarte Kombination von E-Learning Kursen und Praxisübungen sichern sich Lernende ihre Beschäftigungsfähigkeit in der Hightech-Industrie.</w:t>
      </w:r>
    </w:p>
    <w:p w14:paraId="2E72520D" w14:textId="77777777" w:rsidR="00F17B27" w:rsidRDefault="00F17B27" w:rsidP="00F17B27"/>
    <w:p w14:paraId="0132FEC3" w14:textId="0DE47E7F" w:rsidR="002B1A16" w:rsidRDefault="00F17B27" w:rsidP="00F17B27">
      <w:r w:rsidRPr="002B4E4C">
        <w:t xml:space="preserve">Je nach Lernsituation kommen unterschiedliche Lernformate zum Einsatz. Die sogenannten </w:t>
      </w:r>
      <w:proofErr w:type="spellStart"/>
      <w:r w:rsidRPr="002B4E4C">
        <w:t>eLab</w:t>
      </w:r>
      <w:proofErr w:type="spellEnd"/>
      <w:r w:rsidRPr="002B4E4C">
        <w:t xml:space="preserve">-Kurse finden vorwiegend in der beruflichen Ausbildung in Kombination mit physischen Lernsystemen Verwendung. </w:t>
      </w:r>
      <w:r>
        <w:t>E-</w:t>
      </w:r>
      <w:r w:rsidRPr="002B4E4C">
        <w:t>Learning Kurse dagegen können ohne Lernsystem verwendet werden</w:t>
      </w:r>
      <w:r>
        <w:t>. Dazu</w:t>
      </w:r>
      <w:r w:rsidRPr="002B4E4C">
        <w:t xml:space="preserve"> werden </w:t>
      </w:r>
      <w:r>
        <w:t xml:space="preserve">sie </w:t>
      </w:r>
      <w:r w:rsidRPr="002B4E4C">
        <w:t xml:space="preserve">entweder vom </w:t>
      </w:r>
      <w:r w:rsidR="00B4063B">
        <w:t>Lehrerenden</w:t>
      </w:r>
      <w:r w:rsidRPr="002B4E4C">
        <w:t xml:space="preserve"> den </w:t>
      </w:r>
      <w:r w:rsidR="00B4063B">
        <w:t>Lernern</w:t>
      </w:r>
      <w:r w:rsidRPr="002B4E4C">
        <w:t xml:space="preserve"> zugewiesen. Lernvideos </w:t>
      </w:r>
      <w:r>
        <w:t xml:space="preserve">mit dem Titel </w:t>
      </w:r>
      <w:r w:rsidR="00B4063B">
        <w:t>„</w:t>
      </w:r>
      <w:proofErr w:type="spellStart"/>
      <w:r w:rsidRPr="002B4E4C">
        <w:t>Explained</w:t>
      </w:r>
      <w:proofErr w:type="spellEnd"/>
      <w:r w:rsidRPr="002B4E4C">
        <w:t xml:space="preserve"> in 5 </w:t>
      </w:r>
      <w:proofErr w:type="spellStart"/>
      <w:r w:rsidRPr="002B4E4C">
        <w:t>minutes</w:t>
      </w:r>
      <w:proofErr w:type="spellEnd"/>
      <w:r w:rsidR="00B4063B">
        <w:t>“</w:t>
      </w:r>
      <w:r w:rsidRPr="002B4E4C">
        <w:t xml:space="preserve"> sollen Interesse für das Thema wecken und dem Lernenden einen niederschwelligen Einstieg ermöglichen. Zur</w:t>
      </w:r>
      <w:r>
        <w:t xml:space="preserve"> Ermittlung des Lernbedarfs</w:t>
      </w:r>
      <w:r w:rsidRPr="002B4E4C">
        <w:t xml:space="preserve"> oder </w:t>
      </w:r>
      <w:r>
        <w:t>der Kontrolle des Lernerfolgs</w:t>
      </w:r>
      <w:r w:rsidRPr="002B4E4C">
        <w:t xml:space="preserve"> stehen </w:t>
      </w:r>
      <w:r w:rsidR="004610AD">
        <w:t>Lernerfolgskontrollen</w:t>
      </w:r>
      <w:r w:rsidRPr="002B4E4C">
        <w:t xml:space="preserve"> zur Verfügung, die es dem Lehrenden erlauben, Prüfungssituationen digital durchzuführen.</w:t>
      </w:r>
    </w:p>
    <w:p w14:paraId="38C8E208" w14:textId="77777777" w:rsidR="004610AD" w:rsidRDefault="004610AD" w:rsidP="00F17B27"/>
    <w:p w14:paraId="2E725210" w14:textId="58D1DB9F" w:rsidR="00F17B27" w:rsidRPr="008D287E" w:rsidRDefault="002B1A16" w:rsidP="00F17B27">
      <w:pPr>
        <w:rPr>
          <w:b/>
        </w:rPr>
      </w:pPr>
      <w:r>
        <w:rPr>
          <w:b/>
        </w:rPr>
        <w:t>Erstellung von</w:t>
      </w:r>
      <w:r w:rsidR="00F17B27" w:rsidRPr="008D287E">
        <w:rPr>
          <w:b/>
        </w:rPr>
        <w:t xml:space="preserve"> Lernpfade</w:t>
      </w:r>
      <w:r>
        <w:rPr>
          <w:b/>
        </w:rPr>
        <w:t>n</w:t>
      </w:r>
    </w:p>
    <w:p w14:paraId="2E725211" w14:textId="5FC8B5CE" w:rsidR="00F17B27" w:rsidRDefault="00F17B27" w:rsidP="00F17B27">
      <w:r w:rsidRPr="002B4E4C">
        <w:t>Ein integriertes Autorentool, der LX Creator, ermöglicht es dem L</w:t>
      </w:r>
      <w:r w:rsidR="00B4063B">
        <w:t>ehrenden</w:t>
      </w:r>
      <w:r>
        <w:t>,</w:t>
      </w:r>
      <w:r w:rsidRPr="002B4E4C">
        <w:t xml:space="preserve"> von Festo bereitgestellte Lerninhalte zu modifizieren oder gänzlich neue Lerninhalte zu erstellen. Der LX Creator liefert dazu eine Vielzahl an Templates und erlaubt die Einbindu</w:t>
      </w:r>
      <w:r>
        <w:t>ng unterschiedlichster Formate wie etwa</w:t>
      </w:r>
      <w:r w:rsidRPr="002B4E4C">
        <w:t xml:space="preserve"> Text</w:t>
      </w:r>
      <w:r>
        <w:t>e</w:t>
      </w:r>
      <w:r w:rsidRPr="002B4E4C">
        <w:t xml:space="preserve">, Bilder, Animationen oder Videos. Die Lerninhalte werden thematisch, kompetenzorientiert, </w:t>
      </w:r>
      <w:r>
        <w:t>j</w:t>
      </w:r>
      <w:r w:rsidRPr="002B4E4C">
        <w:t xml:space="preserve">obspezifisch und </w:t>
      </w:r>
      <w:r>
        <w:t>je nach Schwierigkeitsgrad</w:t>
      </w:r>
      <w:r w:rsidRPr="002B4E4C">
        <w:t xml:space="preserve"> strukturiert. </w:t>
      </w:r>
    </w:p>
    <w:p w14:paraId="2E725212" w14:textId="77777777" w:rsidR="00F17B27" w:rsidRDefault="00F17B27" w:rsidP="00F17B27"/>
    <w:p w14:paraId="2E725213" w14:textId="37F8A957" w:rsidR="00F17B27" w:rsidRDefault="00F17B27" w:rsidP="00F17B27">
      <w:r>
        <w:t xml:space="preserve">Schon kurze Zeit nach </w:t>
      </w:r>
      <w:r w:rsidR="00B4063B">
        <w:t>der Markteinführung war</w:t>
      </w:r>
      <w:r>
        <w:t xml:space="preserve"> </w:t>
      </w:r>
      <w:r w:rsidRPr="002B4E4C">
        <w:t>Festo LX sehr gefragt</w:t>
      </w:r>
      <w:r>
        <w:t>. Dabei wirkten die Corona–Krise und der Rückzug ins Homeoffice für digitale Lernangebote wie ein Booster.</w:t>
      </w:r>
      <w:r w:rsidRPr="002B4E4C">
        <w:t xml:space="preserve"> Besonders schätzen die Kunden von Festo Didactic, dass Festo LX das Angebot an Lernsystemen, Lernsimulationen sowie das Trainingsangebot von Festo Didactic </w:t>
      </w:r>
      <w:r>
        <w:t>nahtlos</w:t>
      </w:r>
      <w:r w:rsidRPr="002B4E4C">
        <w:t xml:space="preserve"> ergänzt und somit ganzheitliche Lernumgebungen ermöglicht.</w:t>
      </w:r>
    </w:p>
    <w:p w14:paraId="2E725214" w14:textId="77777777" w:rsidR="00F17B27" w:rsidRDefault="00F17B27" w:rsidP="00F17B27"/>
    <w:p w14:paraId="2E725215" w14:textId="40202158" w:rsidR="00F17B27" w:rsidRDefault="0060229F" w:rsidP="00F17B27">
      <w:hyperlink r:id="rId10" w:history="1">
        <w:r w:rsidR="004610AD" w:rsidRPr="008445D8">
          <w:rPr>
            <w:rStyle w:val="Hyperlink"/>
          </w:rPr>
          <w:t>https://lx.festo.com/de/?em_src=cp&amp;em_cmp=press</w:t>
        </w:r>
      </w:hyperlink>
    </w:p>
    <w:p w14:paraId="2E725216" w14:textId="77777777" w:rsidR="00F17B27" w:rsidRPr="004610AD" w:rsidRDefault="00F17B27" w:rsidP="00F17B27"/>
    <w:p w14:paraId="2E725217" w14:textId="77777777" w:rsidR="00F17B27" w:rsidRPr="004610AD" w:rsidRDefault="00F17B27" w:rsidP="00F17B27"/>
    <w:p w14:paraId="2E725218" w14:textId="77777777" w:rsidR="00F17B27" w:rsidRPr="00111126" w:rsidRDefault="00F17B27" w:rsidP="00F17B27">
      <w:pPr>
        <w:rPr>
          <w:b/>
        </w:rPr>
      </w:pPr>
      <w:r w:rsidRPr="00111126">
        <w:rPr>
          <w:b/>
        </w:rPr>
        <w:t>Über Festo Didactic:</w:t>
      </w:r>
    </w:p>
    <w:p w14:paraId="2E725219" w14:textId="77777777" w:rsidR="00F17B27" w:rsidRDefault="00F17B27" w:rsidP="00F17B27">
      <w:r>
        <w:t xml:space="preserve">Festo Didactic ist ein weltweit führender Lösungsanbieter für technische Aus- und Weiterbildung mit einer starken industriellen DNA. Mit einem qualifizierten didaktischen Ansatz sichert das Unternehmen die Beschäftigungsfähigkeit und Produktivität seiner Kunden. Die Lernumgebungen werden für Bildung und Industrie entwickelt. Industrielle Personalentwicklung ist ein wesentlicher Erfolgsfaktor für Unternehmen. Deshalb hilft Festo Didactic bei der Um- und Weiterqualifizierung von Mitarbeitern. Als integraler Bestandteil der Festo Gruppe mit einem Umsatz von über 3 Mrd. € und mehr als 20.000 Mitarbeitern weltweit ist das Zusammenspiel von Automatisierung und Bildung außergewöhnlich. </w:t>
      </w:r>
    </w:p>
    <w:p w14:paraId="2E72521A" w14:textId="77777777" w:rsidR="00F17B27" w:rsidRDefault="00F17B27" w:rsidP="00F17B27"/>
    <w:p w14:paraId="2500F57F" w14:textId="7724C97A" w:rsidR="002B1A16" w:rsidRDefault="0060229F" w:rsidP="00F17B27">
      <w:hyperlink r:id="rId11" w:history="1">
        <w:r w:rsidR="00793912">
          <w:rPr>
            <w:rStyle w:val="Hyperlink"/>
          </w:rPr>
          <w:t>Technische Bildung | Festo DE</w:t>
        </w:r>
      </w:hyperlink>
    </w:p>
    <w:p w14:paraId="59523C23" w14:textId="42D9FD6E" w:rsidR="00793912" w:rsidRDefault="00793912" w:rsidP="00F17B27"/>
    <w:p w14:paraId="7FE92A10" w14:textId="77777777" w:rsidR="00793912" w:rsidRPr="00793912" w:rsidRDefault="00793912" w:rsidP="00793912">
      <w:pPr>
        <w:rPr>
          <w:b/>
          <w:bCs/>
        </w:rPr>
      </w:pPr>
      <w:r w:rsidRPr="00793912">
        <w:rPr>
          <w:b/>
          <w:bCs/>
        </w:rPr>
        <w:t>Hinweis:</w:t>
      </w:r>
    </w:p>
    <w:p w14:paraId="2EFFA5B2" w14:textId="77777777" w:rsidR="00793912" w:rsidRDefault="00793912" w:rsidP="00793912"/>
    <w:p w14:paraId="20845723" w14:textId="77777777" w:rsidR="00793912" w:rsidRDefault="00793912" w:rsidP="00793912">
      <w:r>
        <w:t>Aus Gründen der besseren Lesbarkeit wird bei Personenbezeichnungen und personenbezogenen Hauptwörtern auf dieser Website und in den Pressemitteilungen die männliche Form verwendet. Entsprechende Begriffe gelten im Sinne der Gleichbehandlung grundsätzlich für alle Geschlechter. Die verkürzte Sprachform hat nur redaktionelle Gründe und beinhaltet keine Wertung.</w:t>
      </w:r>
    </w:p>
    <w:p w14:paraId="1BBEBC96" w14:textId="77777777" w:rsidR="00793912" w:rsidRDefault="00793912" w:rsidP="00793912"/>
    <w:p w14:paraId="2A04E4F3" w14:textId="5AB66D71" w:rsidR="00793912" w:rsidRDefault="00793912" w:rsidP="00793912">
      <w:r>
        <w:t xml:space="preserve">Pressebild 1: Digitales Lernportal </w:t>
      </w:r>
    </w:p>
    <w:p w14:paraId="6D2918F9" w14:textId="77777777" w:rsidR="00793912" w:rsidRDefault="00793912" w:rsidP="00793912">
      <w:r>
        <w:t>Bildunterschrift: Das Lernportal Festo LX schafft individuelle Lernerlebnisse.</w:t>
      </w:r>
    </w:p>
    <w:p w14:paraId="270DB107" w14:textId="4AD975C3" w:rsidR="00793912" w:rsidRDefault="00793912" w:rsidP="00793912">
      <w:r>
        <w:t>Bild: Festo Didactic SE</w:t>
      </w:r>
    </w:p>
    <w:p w14:paraId="3B32AF31" w14:textId="77777777" w:rsidR="00793912" w:rsidRDefault="00793912" w:rsidP="00793912"/>
    <w:p w14:paraId="2277AC84" w14:textId="5E2F958D" w:rsidR="00793912" w:rsidRDefault="00793912" w:rsidP="00793912">
      <w:r>
        <w:t>Pressebild 2: Spannende Lerninhalte</w:t>
      </w:r>
    </w:p>
    <w:p w14:paraId="07D5D4DA" w14:textId="5249A043" w:rsidR="00793912" w:rsidRDefault="00793912" w:rsidP="00793912">
      <w:r>
        <w:t>Bildunterschrift: Festo LX bietet didaktisch aufbereitete Lerninhalte für viele technische Bereiche.</w:t>
      </w:r>
    </w:p>
    <w:p w14:paraId="51033BA1" w14:textId="39D8D1B4" w:rsidR="002B1A16" w:rsidRDefault="00793912" w:rsidP="00793912">
      <w:r>
        <w:t>Bild: Festo Didactic SE</w:t>
      </w:r>
    </w:p>
    <w:p w14:paraId="788B83DF" w14:textId="05E33F4D" w:rsidR="002B1A16" w:rsidRDefault="002B1A16" w:rsidP="00F17B27"/>
    <w:p w14:paraId="7A002CF5" w14:textId="73C9B7D9" w:rsidR="002B1A16" w:rsidRDefault="002B1A16" w:rsidP="00F17B27"/>
    <w:p w14:paraId="1C9F01FC" w14:textId="1B1BE7A8" w:rsidR="002B1A16" w:rsidRDefault="002B1A16" w:rsidP="00F17B27"/>
    <w:p w14:paraId="1892D9F9" w14:textId="54C0D2F0" w:rsidR="002B1A16" w:rsidRDefault="002B1A16" w:rsidP="00F17B27"/>
    <w:p w14:paraId="046924D9" w14:textId="50B73C46" w:rsidR="002B1A16" w:rsidRDefault="002B1A16" w:rsidP="00F17B27"/>
    <w:p w14:paraId="2090200D" w14:textId="542A454C" w:rsidR="002B1A16" w:rsidRDefault="002B1A16" w:rsidP="00F17B27"/>
    <w:p w14:paraId="74B165C0" w14:textId="54995B3A" w:rsidR="002B1A16" w:rsidRDefault="002B1A16" w:rsidP="00F17B27"/>
    <w:p w14:paraId="2E725223" w14:textId="5378401C" w:rsidR="008329A8" w:rsidRPr="003928ED" w:rsidRDefault="008329A8" w:rsidP="003928ED"/>
    <w:sectPr w:rsidR="008329A8" w:rsidRPr="003928ED"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25226" w14:textId="77777777" w:rsidR="00F17B27" w:rsidRDefault="00F17B27" w:rsidP="00F17B27">
      <w:r>
        <w:separator/>
      </w:r>
    </w:p>
  </w:endnote>
  <w:endnote w:type="continuationSeparator" w:id="0">
    <w:p w14:paraId="2E725227" w14:textId="77777777" w:rsidR="00F17B27" w:rsidRDefault="00F17B27" w:rsidP="00F1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25224" w14:textId="77777777" w:rsidR="00F17B27" w:rsidRDefault="00F17B27" w:rsidP="00F17B27">
      <w:r>
        <w:separator/>
      </w:r>
    </w:p>
  </w:footnote>
  <w:footnote w:type="continuationSeparator" w:id="0">
    <w:p w14:paraId="2E725225" w14:textId="77777777" w:rsidR="00F17B27" w:rsidRDefault="00F17B27" w:rsidP="00F17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27"/>
    <w:rsid w:val="00023050"/>
    <w:rsid w:val="000A05A8"/>
    <w:rsid w:val="000C6A47"/>
    <w:rsid w:val="00103DE0"/>
    <w:rsid w:val="00111126"/>
    <w:rsid w:val="001136B9"/>
    <w:rsid w:val="0013576C"/>
    <w:rsid w:val="00145C44"/>
    <w:rsid w:val="001D2457"/>
    <w:rsid w:val="00202BE1"/>
    <w:rsid w:val="00212348"/>
    <w:rsid w:val="00286DF1"/>
    <w:rsid w:val="002A7EEE"/>
    <w:rsid w:val="002B1A16"/>
    <w:rsid w:val="002C096A"/>
    <w:rsid w:val="002D10A3"/>
    <w:rsid w:val="00300432"/>
    <w:rsid w:val="003130B7"/>
    <w:rsid w:val="00325FC5"/>
    <w:rsid w:val="00364395"/>
    <w:rsid w:val="003713A4"/>
    <w:rsid w:val="00386387"/>
    <w:rsid w:val="00386DA9"/>
    <w:rsid w:val="003928ED"/>
    <w:rsid w:val="003932FB"/>
    <w:rsid w:val="003C3475"/>
    <w:rsid w:val="00406EC9"/>
    <w:rsid w:val="00417C63"/>
    <w:rsid w:val="004610AD"/>
    <w:rsid w:val="00470412"/>
    <w:rsid w:val="00486D88"/>
    <w:rsid w:val="004C08C1"/>
    <w:rsid w:val="004D2B30"/>
    <w:rsid w:val="004F45C6"/>
    <w:rsid w:val="005251E5"/>
    <w:rsid w:val="0053047F"/>
    <w:rsid w:val="00577C78"/>
    <w:rsid w:val="005854E3"/>
    <w:rsid w:val="0060229F"/>
    <w:rsid w:val="00604BC4"/>
    <w:rsid w:val="00621121"/>
    <w:rsid w:val="00622390"/>
    <w:rsid w:val="006635F9"/>
    <w:rsid w:val="006856B3"/>
    <w:rsid w:val="00703274"/>
    <w:rsid w:val="00713DC4"/>
    <w:rsid w:val="00725E41"/>
    <w:rsid w:val="00751715"/>
    <w:rsid w:val="00793912"/>
    <w:rsid w:val="00795052"/>
    <w:rsid w:val="007A5BF3"/>
    <w:rsid w:val="007C51C4"/>
    <w:rsid w:val="007F2D2E"/>
    <w:rsid w:val="00806AF1"/>
    <w:rsid w:val="008246A7"/>
    <w:rsid w:val="008325C3"/>
    <w:rsid w:val="008329A8"/>
    <w:rsid w:val="008630D8"/>
    <w:rsid w:val="00867589"/>
    <w:rsid w:val="00884E1B"/>
    <w:rsid w:val="008E10A9"/>
    <w:rsid w:val="008E646C"/>
    <w:rsid w:val="008F4758"/>
    <w:rsid w:val="008F5E14"/>
    <w:rsid w:val="008F6BEF"/>
    <w:rsid w:val="009239E3"/>
    <w:rsid w:val="009D2AB8"/>
    <w:rsid w:val="009E629D"/>
    <w:rsid w:val="009F49BB"/>
    <w:rsid w:val="00A0118C"/>
    <w:rsid w:val="00A10546"/>
    <w:rsid w:val="00A3613E"/>
    <w:rsid w:val="00A415B3"/>
    <w:rsid w:val="00A54346"/>
    <w:rsid w:val="00A719B3"/>
    <w:rsid w:val="00A80004"/>
    <w:rsid w:val="00AD1BCF"/>
    <w:rsid w:val="00AD644D"/>
    <w:rsid w:val="00AE01F1"/>
    <w:rsid w:val="00B240DC"/>
    <w:rsid w:val="00B35121"/>
    <w:rsid w:val="00B4063B"/>
    <w:rsid w:val="00BB701A"/>
    <w:rsid w:val="00BC15F1"/>
    <w:rsid w:val="00C05101"/>
    <w:rsid w:val="00C4764A"/>
    <w:rsid w:val="00C51FD6"/>
    <w:rsid w:val="00C55E7F"/>
    <w:rsid w:val="00C57CE4"/>
    <w:rsid w:val="00CE423E"/>
    <w:rsid w:val="00D054F2"/>
    <w:rsid w:val="00D065C6"/>
    <w:rsid w:val="00D10BC3"/>
    <w:rsid w:val="00D760D8"/>
    <w:rsid w:val="00D83479"/>
    <w:rsid w:val="00D867D1"/>
    <w:rsid w:val="00DA4EF3"/>
    <w:rsid w:val="00DE5EE3"/>
    <w:rsid w:val="00DE73FE"/>
    <w:rsid w:val="00E00BAB"/>
    <w:rsid w:val="00E17B0E"/>
    <w:rsid w:val="00E36DE7"/>
    <w:rsid w:val="00E62937"/>
    <w:rsid w:val="00E73AA6"/>
    <w:rsid w:val="00EA7DDC"/>
    <w:rsid w:val="00EE21D2"/>
    <w:rsid w:val="00F0540A"/>
    <w:rsid w:val="00F17B27"/>
    <w:rsid w:val="00F303B0"/>
    <w:rsid w:val="00F61612"/>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725201"/>
  <w15:chartTrackingRefBased/>
  <w15:docId w15:val="{7562F450-52D6-42F0-BC3F-1C0D217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B27"/>
    <w:rPr>
      <w:rFonts w:ascii="MetaPlusLF" w:hAnsi="MetaPlusLF"/>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character" w:styleId="NichtaufgelsteErwhnung">
    <w:name w:val="Unresolved Mention"/>
    <w:basedOn w:val="Absatz-Standardschriftart"/>
    <w:uiPriority w:val="99"/>
    <w:semiHidden/>
    <w:unhideWhenUsed/>
    <w:rsid w:val="00461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23132">
      <w:bodyDiv w:val="1"/>
      <w:marLeft w:val="0"/>
      <w:marRight w:val="0"/>
      <w:marTop w:val="0"/>
      <w:marBottom w:val="0"/>
      <w:divBdr>
        <w:top w:val="none" w:sz="0" w:space="0" w:color="auto"/>
        <w:left w:val="none" w:sz="0" w:space="0" w:color="auto"/>
        <w:bottom w:val="none" w:sz="0" w:space="0" w:color="auto"/>
        <w:right w:val="none" w:sz="0" w:space="0" w:color="auto"/>
      </w:divBdr>
      <w:divsChild>
        <w:div w:id="1580021619">
          <w:marLeft w:val="0"/>
          <w:marRight w:val="0"/>
          <w:marTop w:val="0"/>
          <w:marBottom w:val="0"/>
          <w:divBdr>
            <w:top w:val="none" w:sz="0" w:space="0" w:color="auto"/>
            <w:left w:val="none" w:sz="0" w:space="0" w:color="auto"/>
            <w:bottom w:val="none" w:sz="0" w:space="0" w:color="auto"/>
            <w:right w:val="none" w:sz="0" w:space="0" w:color="auto"/>
          </w:divBdr>
        </w:div>
        <w:div w:id="1355884347">
          <w:marLeft w:val="0"/>
          <w:marRight w:val="0"/>
          <w:marTop w:val="0"/>
          <w:marBottom w:val="0"/>
          <w:divBdr>
            <w:top w:val="none" w:sz="0" w:space="0" w:color="auto"/>
            <w:left w:val="none" w:sz="0" w:space="0" w:color="auto"/>
            <w:bottom w:val="none" w:sz="0" w:space="0" w:color="auto"/>
            <w:right w:val="none" w:sz="0" w:space="0" w:color="auto"/>
          </w:divBdr>
        </w:div>
      </w:divsChild>
    </w:div>
    <w:div w:id="839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to.com/de/de/e/technische-bildung-id_3776/" TargetMode="External"/><Relationship Id="rId5" Type="http://schemas.openxmlformats.org/officeDocument/2006/relationships/styles" Target="styles.xml"/><Relationship Id="rId10" Type="http://schemas.openxmlformats.org/officeDocument/2006/relationships/hyperlink" Target="https://lx.festo.com/de/?em_src=cp&amp;em_cmp=pres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sponsible xmlns="24f3646a-db8b-4542-98c2-740215630ad4">
      <UserInfo>
        <DisplayName/>
        <AccountId xsi:nil="true"/>
        <AccountType/>
      </UserInfo>
    </Responsible>
    <Status xmlns="24f3646a-db8b-4542-98c2-740215630ad4" xsi:nil="true"/>
  </documentManagement>
</p:properties>
</file>

<file path=customXml/itemProps1.xml><?xml version="1.0" encoding="utf-8"?>
<ds:datastoreItem xmlns:ds="http://schemas.openxmlformats.org/officeDocument/2006/customXml" ds:itemID="{CC5DC553-CADC-445E-B002-BE93D1EC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3.xml><?xml version="1.0" encoding="utf-8"?>
<ds:datastoreItem xmlns:ds="http://schemas.openxmlformats.org/officeDocument/2006/customXml" ds:itemID="{2118B641-2990-4908-83B2-716A25177582}">
  <ds:schemaRefs>
    <ds:schemaRef ds:uri="http://schemas.microsoft.com/office/2006/metadata/properties"/>
    <ds:schemaRef ds:uri="24f3646a-db8b-4542-98c2-740215630a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4133</Characters>
  <Application>Microsoft Office Word</Application>
  <DocSecurity>0</DocSecurity>
  <Lines>34</Lines>
  <Paragraphs>9</Paragraphs>
  <ScaleCrop>false</ScaleCrop>
  <Company>Festo AG</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Christopher</dc:creator>
  <cp:keywords/>
  <dc:description/>
  <cp:lastModifiedBy>Hentschel, Franziska</cp:lastModifiedBy>
  <cp:revision>2</cp:revision>
  <dcterms:created xsi:type="dcterms:W3CDTF">2022-01-28T10:36:00Z</dcterms:created>
  <dcterms:modified xsi:type="dcterms:W3CDTF">2022-01-28T10:36:00Z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2022-01-21T16:05:02Z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743f0508-fc67-4b4e-8626-baa35f294a4b</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