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9F550" w14:textId="77777777" w:rsidR="00504FFC" w:rsidRDefault="008A165C">
      <w:r>
        <w:t>Pressemitteilung Award für Curriculum I4.0</w:t>
      </w:r>
    </w:p>
    <w:p w14:paraId="5079F551" w14:textId="77777777" w:rsidR="00504FFC" w:rsidRDefault="008A165C">
      <w:r>
        <w:t>Festo Didactic</w:t>
      </w:r>
    </w:p>
    <w:p w14:paraId="5079F552" w14:textId="77777777" w:rsidR="00504FFC" w:rsidRDefault="00504FFC"/>
    <w:p w14:paraId="5079F553" w14:textId="77777777" w:rsidR="00504FFC" w:rsidRDefault="00504FFC"/>
    <w:p w14:paraId="5079F554" w14:textId="77777777" w:rsidR="00504FFC" w:rsidRDefault="008A165C">
      <w:pPr>
        <w:rPr>
          <w:b/>
          <w:sz w:val="28"/>
          <w:szCs w:val="28"/>
        </w:rPr>
      </w:pPr>
      <w:r>
        <w:rPr>
          <w:b/>
          <w:sz w:val="28"/>
          <w:szCs w:val="28"/>
        </w:rPr>
        <w:t>Curriculum I4.0 mit Award ausgezeichnet</w:t>
      </w:r>
    </w:p>
    <w:p w14:paraId="5079F555" w14:textId="77777777" w:rsidR="00504FFC" w:rsidRDefault="008A165C">
      <w:pPr>
        <w:rPr>
          <w:b/>
        </w:rPr>
      </w:pPr>
      <w:r>
        <w:rPr>
          <w:b/>
        </w:rPr>
        <w:t>Festo Didactic gewinnt den Preis „eLearning Innovation“ für Lernpfade in die digitalisierte Zukunft</w:t>
      </w:r>
    </w:p>
    <w:p w14:paraId="5079F556" w14:textId="77777777" w:rsidR="00504FFC" w:rsidRDefault="00504FFC"/>
    <w:p w14:paraId="5079F557" w14:textId="77777777" w:rsidR="00504FFC" w:rsidRDefault="008A165C">
      <w:pPr>
        <w:rPr>
          <w:b/>
        </w:rPr>
      </w:pPr>
      <w:r>
        <w:rPr>
          <w:b/>
        </w:rPr>
        <w:t>Wer fit sein will für Industrie 4.0, braucht einen Plan. Das Curriculum I4.0 vereint unterschiedlichste Lernpfade, die Festo Didactic für die Aus- und Weiterbildung im industriellen Kontext, wie beispielsweise für den Beruf des Mechatronikers, entwickelt hat. Dieses Lernangebot für flexibles Lernen ermöglicht es auch Menschen im Berufsleben mit den rasanten technologischen Entwicklungen Schritt zu halten – und zwar lebenslang. Jetzt hat das Curriculum I4.0 den Sonderaward „eLearning Innovation 2022“ des Fachmagazins „eLearning Journal“ gewonnen.</w:t>
      </w:r>
    </w:p>
    <w:p w14:paraId="5079F558" w14:textId="77777777" w:rsidR="00504FFC" w:rsidRDefault="00504FFC"/>
    <w:p w14:paraId="5079F559" w14:textId="77777777" w:rsidR="00504FFC" w:rsidRDefault="008A165C">
      <w:r>
        <w:t xml:space="preserve">Künstliche Intelligenz, Big Data, </w:t>
      </w:r>
      <w:proofErr w:type="spellStart"/>
      <w:r>
        <w:t>Cyber</w:t>
      </w:r>
      <w:proofErr w:type="spellEnd"/>
      <w:r>
        <w:t xml:space="preserve"> Security oder vorausschauende Wartung – waren diese Begriffe vor wenigen Jahren nur Insidern geläufig, begegnen sie jetzt im Zeitalter der Digitalisierung vielen Berufstätigen im Industrieumfeld täglich. Jeder Tag bringt einen Zugewinn an Wissen mit sich. Dieses Wissen können sich Auszubildende, aber auch Menschen, die schon länger im Beruf stehen, aneignen, um am Puls der Zeit zu bleiben. Daher hat Festo Didactic gemeinsam mit Experten aus Forschung und Lehre sowie Praktikern aus der technischen Ausbildung das Curriculum I4.0 entwickelt. </w:t>
      </w:r>
    </w:p>
    <w:p w14:paraId="5079F55A" w14:textId="77777777" w:rsidR="00504FFC" w:rsidRDefault="008A165C">
      <w:r>
        <w:t>Es besteht aus modular aufgebauten, so genannten Lernpfaden für Themen der Digitalisierung bestehen aus kleinen Lerneinheiten – verpackt in neuen digitalen Formaten und ausgerichtet auf konkrete Berufsprofile im Kontext von Industrie 4.0. Diese Herangehensweise war für die Jury des eLearning Awards so beeindruckend, dass sie den Sonderaward „eLearning Innovation 2022“ an Festo Didactic vergab, da das Curriculum I4.0 „den weiteren Weg zur zukünftigen Industrie 4.0 bahnt“, wie es in der Laudatio heißt.</w:t>
      </w:r>
    </w:p>
    <w:p w14:paraId="5079F55B" w14:textId="77777777" w:rsidR="00504FFC" w:rsidRDefault="00504FFC"/>
    <w:p w14:paraId="5079F55C" w14:textId="32318EE3" w:rsidR="00504FFC" w:rsidRDefault="00BC78EB">
      <w:pPr>
        <w:rPr>
          <w:b/>
        </w:rPr>
      </w:pPr>
      <w:r>
        <w:rPr>
          <w:b/>
        </w:rPr>
        <w:t>Fachkräfte begeistern</w:t>
      </w:r>
    </w:p>
    <w:p w14:paraId="5079F55D" w14:textId="77777777" w:rsidR="00504FFC" w:rsidRDefault="00504FFC"/>
    <w:p w14:paraId="5079F55E" w14:textId="77777777" w:rsidR="00504FFC" w:rsidRDefault="008A165C">
      <w:r>
        <w:t xml:space="preserve">„Uns ist es ein Anliegen, dass wir mit den Inhalten des Curriculums aktuelle und zukünftige Fachkräfte für komplexe Themen begeistern“, so Dr. Sandra Funk, Produktmanagerin bei Festo Didactic. Aktuell wird Industrie 4.0 häufig noch sehr abstrakt diskutiert. Werker bleiben bei Qualifizierungsmaßnahmen beinahe unberücksichtigt oder es fehlt die Idee, für ein adäquates Lernkonzept. Oft scheitern onlinebasierte Lernarrangements auch an der unzureichenden Lerninfrastruktur. „Wir müssen beide Teile – Lernkonzept und -infrastruktur – zusammen denken, um erfolgreich alle Menschen in Unternehmen am Transformationsprozess zu beteiligen“, betonen Barbara Bückle, Leitung Industrial </w:t>
      </w:r>
      <w:proofErr w:type="spellStart"/>
      <w:r>
        <w:t>Workforce</w:t>
      </w:r>
      <w:proofErr w:type="spellEnd"/>
      <w:r>
        <w:t xml:space="preserve"> Development bei Festo Didactic und Klaus Zimmermann, Geschäftsführer Lernzentrum Saar.</w:t>
      </w:r>
    </w:p>
    <w:p w14:paraId="5079F55F" w14:textId="77777777" w:rsidR="00504FFC" w:rsidRDefault="00504FFC"/>
    <w:p w14:paraId="5079F560" w14:textId="77777777" w:rsidR="00504FFC" w:rsidRDefault="008A165C">
      <w:pPr>
        <w:rPr>
          <w:b/>
        </w:rPr>
      </w:pPr>
      <w:r>
        <w:rPr>
          <w:b/>
        </w:rPr>
        <w:t>Lernerlebnisse im Mittelpunkt</w:t>
      </w:r>
    </w:p>
    <w:p w14:paraId="5079F561" w14:textId="77777777" w:rsidR="00504FFC" w:rsidRDefault="00504FFC">
      <w:pPr>
        <w:rPr>
          <w:b/>
        </w:rPr>
      </w:pPr>
    </w:p>
    <w:p w14:paraId="5079F56E" w14:textId="7D267729" w:rsidR="00504FFC" w:rsidRPr="009175A6" w:rsidRDefault="008A165C">
      <w:r>
        <w:t>Die Digitalisierung prägt nicht nur die Lerninhalte, sondern auch die Lernprozesse. Die Entwicklung individueller Lernpfade stellt sicher, dass die Inhalte auf die Bedürfnisse der Lernenden zugeschnitten sind. Zudem verstärkt Simulationssoftware diese Eindrücke. In Zukunft wird das Curriculum I4.0 auf dem Lernportal Festo LX (Festo Learning Experience) von Festo Didactic abgebildet. Dann kann der gesamte Qualifizierungsplan orts- und zeitunabhängig abgerufen werden. Online-Inhalte und Hands-on-Trainings greifen nahtlos ineinander. Insbesondere in der technischen Aus- und Weiterbildung ist diese Kombination der entscheidende Faktor für den Lernerfolg.</w:t>
      </w:r>
    </w:p>
    <w:p w14:paraId="595754E4" w14:textId="77777777" w:rsidR="00D4770A" w:rsidRPr="009175A6" w:rsidRDefault="00D4770A"/>
    <w:p w14:paraId="31E42A1B" w14:textId="68B4DAAB" w:rsidR="00D4770A" w:rsidRDefault="00D4770A">
      <w:pPr>
        <w:rPr>
          <w:lang w:val="en-US"/>
        </w:rPr>
      </w:pPr>
      <w:r>
        <w:rPr>
          <w:lang w:val="en-US"/>
        </w:rPr>
        <w:t xml:space="preserve">Link </w:t>
      </w:r>
      <w:proofErr w:type="spellStart"/>
      <w:r>
        <w:rPr>
          <w:lang w:val="en-US"/>
        </w:rPr>
        <w:t>zum</w:t>
      </w:r>
      <w:proofErr w:type="spellEnd"/>
      <w:r>
        <w:rPr>
          <w:lang w:val="en-US"/>
        </w:rPr>
        <w:t xml:space="preserve"> Curriculum: </w:t>
      </w:r>
      <w:hyperlink r:id="rId11" w:history="1">
        <w:r w:rsidRPr="00D4770A">
          <w:rPr>
            <w:rStyle w:val="Hyperlink"/>
            <w:lang w:val="en-US"/>
          </w:rPr>
          <w:t xml:space="preserve">Festo Didactic </w:t>
        </w:r>
        <w:proofErr w:type="spellStart"/>
        <w:r w:rsidRPr="00D4770A">
          <w:rPr>
            <w:rStyle w:val="Hyperlink"/>
            <w:lang w:val="en-US"/>
          </w:rPr>
          <w:t>InfoPortal</w:t>
        </w:r>
        <w:proofErr w:type="spellEnd"/>
        <w:r w:rsidRPr="00D4770A">
          <w:rPr>
            <w:rStyle w:val="Hyperlink"/>
            <w:lang w:val="en-US"/>
          </w:rPr>
          <w:t xml:space="preserve"> (festo-didactic.com)</w:t>
        </w:r>
      </w:hyperlink>
    </w:p>
    <w:p w14:paraId="5079F56F" w14:textId="2446C741" w:rsidR="00504FFC" w:rsidRDefault="008A165C">
      <w:pPr>
        <w:rPr>
          <w:color w:val="0000FF"/>
          <w:u w:val="single"/>
          <w:lang w:val="en-US"/>
        </w:rPr>
      </w:pPr>
      <w:r w:rsidRPr="008A165C">
        <w:rPr>
          <w:lang w:val="en-US"/>
        </w:rPr>
        <w:t xml:space="preserve">Link </w:t>
      </w:r>
      <w:proofErr w:type="spellStart"/>
      <w:r w:rsidRPr="008A165C">
        <w:rPr>
          <w:lang w:val="en-US"/>
        </w:rPr>
        <w:t>zum</w:t>
      </w:r>
      <w:proofErr w:type="spellEnd"/>
      <w:r w:rsidRPr="008A165C">
        <w:rPr>
          <w:lang w:val="en-US"/>
        </w:rPr>
        <w:t xml:space="preserve"> </w:t>
      </w:r>
      <w:proofErr w:type="spellStart"/>
      <w:r w:rsidRPr="008A165C">
        <w:rPr>
          <w:lang w:val="en-US"/>
        </w:rPr>
        <w:t>Artikel</w:t>
      </w:r>
      <w:proofErr w:type="spellEnd"/>
      <w:r w:rsidRPr="008A165C">
        <w:rPr>
          <w:lang w:val="en-US"/>
        </w:rPr>
        <w:t xml:space="preserve">: </w:t>
      </w:r>
      <w:hyperlink r:id="rId12">
        <w:proofErr w:type="spellStart"/>
        <w:r w:rsidRPr="008A165C">
          <w:rPr>
            <w:color w:val="0000FF"/>
            <w:u w:val="single"/>
            <w:lang w:val="en-US"/>
          </w:rPr>
          <w:t>SonderAWARD</w:t>
        </w:r>
        <w:proofErr w:type="spellEnd"/>
        <w:r w:rsidRPr="008A165C">
          <w:rPr>
            <w:color w:val="0000FF"/>
            <w:u w:val="single"/>
            <w:lang w:val="en-US"/>
          </w:rPr>
          <w:t>: eLearning-Innovation - eLearning Journal Online (elearning-journal.com)</w:t>
        </w:r>
      </w:hyperlink>
    </w:p>
    <w:p w14:paraId="01E131D3" w14:textId="13E60519" w:rsidR="00BC78EB" w:rsidRPr="00BC78EB" w:rsidRDefault="00BC78EB" w:rsidP="00BC78EB">
      <w:pPr>
        <w:rPr>
          <w:bCs/>
        </w:rPr>
      </w:pPr>
      <w:r>
        <w:rPr>
          <w:bCs/>
        </w:rPr>
        <w:t>Link zur v</w:t>
      </w:r>
      <w:r w:rsidRPr="00BC78EB">
        <w:rPr>
          <w:bCs/>
        </w:rPr>
        <w:t xml:space="preserve">ertiefende Pressemitteilung zum Curriculum I4.0: </w:t>
      </w:r>
    </w:p>
    <w:p w14:paraId="4A56E021" w14:textId="49B6151C" w:rsidR="00BC78EB" w:rsidRPr="00112326" w:rsidRDefault="006B1AA5">
      <w:hyperlink r:id="rId13">
        <w:r w:rsidR="00BC78EB">
          <w:rPr>
            <w:color w:val="0000FF"/>
            <w:u w:val="single"/>
          </w:rPr>
          <w:t>Lebenslanges Lernen mit Curriculum 4.0 | Presse (festo.com)</w:t>
        </w:r>
      </w:hyperlink>
    </w:p>
    <w:p w14:paraId="5079F570" w14:textId="4EC5C358" w:rsidR="00504FFC" w:rsidRDefault="008A165C">
      <w:r>
        <w:t>Link zu Festo Didactic</w:t>
      </w:r>
      <w:r w:rsidR="000C0254">
        <w:t xml:space="preserve">: </w:t>
      </w:r>
      <w:hyperlink r:id="rId14" w:history="1">
        <w:r w:rsidR="000C0254">
          <w:rPr>
            <w:rStyle w:val="Hyperlink"/>
          </w:rPr>
          <w:t>Technische Bildung | Festo DE</w:t>
        </w:r>
      </w:hyperlink>
    </w:p>
    <w:p w14:paraId="13E3F7BD" w14:textId="16296BF3" w:rsidR="000C0254" w:rsidRPr="000C0254" w:rsidRDefault="000C0254">
      <w:pPr>
        <w:rPr>
          <w:lang w:val="en-US"/>
        </w:rPr>
      </w:pPr>
      <w:r w:rsidRPr="000C0254">
        <w:rPr>
          <w:lang w:val="en-US"/>
        </w:rPr>
        <w:t xml:space="preserve">Festo LX: </w:t>
      </w:r>
      <w:hyperlink r:id="rId15" w:history="1">
        <w:r w:rsidRPr="000C0254">
          <w:rPr>
            <w:rStyle w:val="Hyperlink"/>
            <w:lang w:val="en-US"/>
          </w:rPr>
          <w:t>Festo Learning Experience | Festo DE</w:t>
        </w:r>
      </w:hyperlink>
    </w:p>
    <w:p w14:paraId="5079F571" w14:textId="77777777" w:rsidR="00504FFC" w:rsidRPr="000C0254" w:rsidRDefault="00504FFC">
      <w:pPr>
        <w:rPr>
          <w:lang w:val="en-US"/>
        </w:rPr>
      </w:pPr>
    </w:p>
    <w:p w14:paraId="678FBBD3" w14:textId="77777777" w:rsidR="00800200" w:rsidRPr="006B1AA5" w:rsidRDefault="00800200" w:rsidP="00112326">
      <w:pPr>
        <w:pStyle w:val="KeinLeerraum"/>
        <w:rPr>
          <w:lang w:val="en-US"/>
        </w:rPr>
      </w:pPr>
    </w:p>
    <w:p w14:paraId="0BAEB403" w14:textId="77777777" w:rsidR="00800200" w:rsidRPr="006B1AA5" w:rsidRDefault="00800200" w:rsidP="00112326">
      <w:pPr>
        <w:pStyle w:val="KeinLeerraum"/>
        <w:rPr>
          <w:lang w:val="en-US"/>
        </w:rPr>
      </w:pPr>
    </w:p>
    <w:p w14:paraId="57E43418" w14:textId="77777777" w:rsidR="00800200" w:rsidRPr="006B1AA5" w:rsidRDefault="00800200" w:rsidP="00112326">
      <w:pPr>
        <w:pStyle w:val="KeinLeerraum"/>
        <w:rPr>
          <w:lang w:val="en-US"/>
        </w:rPr>
      </w:pPr>
    </w:p>
    <w:p w14:paraId="2AA3D198" w14:textId="77777777" w:rsidR="00800200" w:rsidRPr="006B1AA5" w:rsidRDefault="00800200" w:rsidP="00112326">
      <w:pPr>
        <w:pStyle w:val="KeinLeerraum"/>
        <w:rPr>
          <w:lang w:val="en-US"/>
        </w:rPr>
      </w:pPr>
    </w:p>
    <w:p w14:paraId="1BCFC741" w14:textId="77777777" w:rsidR="00800200" w:rsidRPr="006B1AA5" w:rsidRDefault="00800200" w:rsidP="00112326">
      <w:pPr>
        <w:pStyle w:val="KeinLeerraum"/>
        <w:rPr>
          <w:lang w:val="en-US"/>
        </w:rPr>
      </w:pPr>
    </w:p>
    <w:p w14:paraId="7C9869B0" w14:textId="77777777" w:rsidR="00800200" w:rsidRPr="006B1AA5" w:rsidRDefault="00800200" w:rsidP="00112326">
      <w:pPr>
        <w:pStyle w:val="KeinLeerraum"/>
        <w:rPr>
          <w:lang w:val="en-US"/>
        </w:rPr>
      </w:pPr>
    </w:p>
    <w:p w14:paraId="7F3A3A22" w14:textId="77777777" w:rsidR="00800200" w:rsidRPr="006B1AA5" w:rsidRDefault="00800200" w:rsidP="00112326">
      <w:pPr>
        <w:pStyle w:val="KeinLeerraum"/>
        <w:rPr>
          <w:lang w:val="en-US"/>
        </w:rPr>
      </w:pPr>
    </w:p>
    <w:p w14:paraId="44EE7C71" w14:textId="77777777" w:rsidR="00800200" w:rsidRPr="006B1AA5" w:rsidRDefault="00800200" w:rsidP="00112326">
      <w:pPr>
        <w:pStyle w:val="KeinLeerraum"/>
        <w:rPr>
          <w:lang w:val="en-US"/>
        </w:rPr>
      </w:pPr>
    </w:p>
    <w:p w14:paraId="6954B1A7" w14:textId="77D5175F" w:rsidR="00112326" w:rsidRPr="00F638D5" w:rsidRDefault="00112326" w:rsidP="00112326">
      <w:pPr>
        <w:pStyle w:val="KeinLeerraum"/>
      </w:pPr>
      <w:r w:rsidRPr="00F638D5">
        <w:lastRenderedPageBreak/>
        <w:t xml:space="preserve">Pressebild 1: </w:t>
      </w:r>
      <w:r>
        <w:rPr>
          <w:iCs/>
        </w:rPr>
        <w:t>Fachkräfte begeistern</w:t>
      </w:r>
    </w:p>
    <w:p w14:paraId="713055BE" w14:textId="77777777" w:rsidR="00112326" w:rsidRDefault="00112326" w:rsidP="00112326">
      <w:pPr>
        <w:pStyle w:val="KeinLeerraum"/>
      </w:pPr>
      <w:r w:rsidRPr="00F638D5">
        <w:rPr>
          <w:iCs/>
        </w:rPr>
        <w:t xml:space="preserve">Bildunterschrift: </w:t>
      </w:r>
      <w:r w:rsidRPr="009175A6">
        <w:t>Festo Didactic will aktuelle und zukünftige Fachkräfte für komplexe Themen begeistern.</w:t>
      </w:r>
    </w:p>
    <w:p w14:paraId="66564073" w14:textId="77777777" w:rsidR="00112326" w:rsidRPr="006B1AA5" w:rsidRDefault="00112326" w:rsidP="00112326">
      <w:pPr>
        <w:pStyle w:val="KeinLeerraum"/>
        <w:rPr>
          <w:lang w:val="en-US"/>
        </w:rPr>
      </w:pPr>
      <w:r w:rsidRPr="006B1AA5">
        <w:rPr>
          <w:iCs/>
          <w:lang w:val="en-US"/>
        </w:rPr>
        <w:t xml:space="preserve">Bild: </w:t>
      </w:r>
      <w:r w:rsidRPr="006B1AA5">
        <w:rPr>
          <w:lang w:val="en-US"/>
        </w:rPr>
        <w:t>Festo Didactic SE</w:t>
      </w:r>
    </w:p>
    <w:p w14:paraId="34E8CBE5" w14:textId="77777777" w:rsidR="00112326" w:rsidRPr="006B1AA5" w:rsidRDefault="00112326" w:rsidP="00112326">
      <w:pPr>
        <w:rPr>
          <w:lang w:val="en-US"/>
        </w:rPr>
      </w:pPr>
    </w:p>
    <w:p w14:paraId="421C8757" w14:textId="506A2A72" w:rsidR="00112326" w:rsidRPr="00930995" w:rsidRDefault="00112326">
      <w:pPr>
        <w:rPr>
          <w:lang w:val="en-US"/>
        </w:rPr>
      </w:pPr>
      <w:proofErr w:type="spellStart"/>
      <w:r w:rsidRPr="00930995">
        <w:rPr>
          <w:lang w:val="en-US"/>
        </w:rPr>
        <w:t>Pressebild</w:t>
      </w:r>
      <w:proofErr w:type="spellEnd"/>
      <w:r w:rsidRPr="00930995">
        <w:rPr>
          <w:lang w:val="en-US"/>
        </w:rPr>
        <w:t xml:space="preserve"> 2: </w:t>
      </w:r>
      <w:r w:rsidR="00930995" w:rsidRPr="00930995">
        <w:rPr>
          <w:lang w:val="en-US"/>
        </w:rPr>
        <w:t xml:space="preserve">Festo Learning </w:t>
      </w:r>
      <w:proofErr w:type="spellStart"/>
      <w:r w:rsidR="00930995" w:rsidRPr="00930995">
        <w:rPr>
          <w:lang w:val="en-US"/>
        </w:rPr>
        <w:t>Expierence</w:t>
      </w:r>
      <w:proofErr w:type="spellEnd"/>
      <w:r w:rsidR="00930995" w:rsidRPr="00930995">
        <w:rPr>
          <w:lang w:val="en-US"/>
        </w:rPr>
        <w:t xml:space="preserve"> (F</w:t>
      </w:r>
      <w:r w:rsidR="00930995">
        <w:rPr>
          <w:lang w:val="en-US"/>
        </w:rPr>
        <w:t>esto LX)</w:t>
      </w:r>
    </w:p>
    <w:p w14:paraId="5079F58B" w14:textId="13EB40D7" w:rsidR="00504FFC" w:rsidRDefault="00112326">
      <w:r>
        <w:t>Bildunterschrift: Künftig wird das Curriculum I4.0 auf dem Lernportal Festo LX von Festo Didactic abgebildet.</w:t>
      </w:r>
    </w:p>
    <w:p w14:paraId="31EB2692" w14:textId="2FD365A3" w:rsidR="00112326" w:rsidRDefault="00112326">
      <w:r>
        <w:t>Bild: Festo Didactic SE</w:t>
      </w:r>
    </w:p>
    <w:p w14:paraId="5BEEFD26" w14:textId="7A7279F6" w:rsidR="00D34777" w:rsidRDefault="00D34777"/>
    <w:p w14:paraId="14BDC66F" w14:textId="070B3635" w:rsidR="00D34777" w:rsidRDefault="00D34777">
      <w:r>
        <w:t>Pressebild 3: Bereit für die Industrie 4.0</w:t>
      </w:r>
    </w:p>
    <w:p w14:paraId="542B5037" w14:textId="18A0CC64" w:rsidR="00D34777" w:rsidRPr="00D34777" w:rsidRDefault="00D34777">
      <w:r w:rsidRPr="00D34777">
        <w:t>Bildunterschrift: Das Curriculum I4.0 vereint eine große Bandbreite an Lernpfaden, welche Festo Didactic für die Aus- und Weiterbildung im indu</w:t>
      </w:r>
      <w:r>
        <w:t>striellen Kontext entwickelt hat.</w:t>
      </w:r>
      <w:r w:rsidRPr="00D34777">
        <w:t xml:space="preserve"> </w:t>
      </w:r>
    </w:p>
    <w:p w14:paraId="56177504" w14:textId="0F5C1421" w:rsidR="00D34777" w:rsidRPr="00D34777" w:rsidRDefault="00D34777">
      <w:pPr>
        <w:rPr>
          <w:lang w:val="en-US"/>
        </w:rPr>
      </w:pPr>
      <w:r w:rsidRPr="00D34777">
        <w:rPr>
          <w:lang w:val="en-US"/>
        </w:rPr>
        <w:t>Bild: Festo Didactic SE</w:t>
      </w:r>
    </w:p>
    <w:sectPr w:rsidR="00D34777" w:rsidRPr="00D34777">
      <w:pgSz w:w="11906" w:h="16838"/>
      <w:pgMar w:top="1417" w:right="1417" w:bottom="1134"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00FCB" w14:textId="77777777" w:rsidR="008A165C" w:rsidRDefault="008A165C" w:rsidP="008A165C">
      <w:r>
        <w:separator/>
      </w:r>
    </w:p>
  </w:endnote>
  <w:endnote w:type="continuationSeparator" w:id="0">
    <w:p w14:paraId="1420E4E3" w14:textId="77777777" w:rsidR="008A165C" w:rsidRDefault="008A165C" w:rsidP="008A165C">
      <w:r>
        <w:continuationSeparator/>
      </w:r>
    </w:p>
  </w:endnote>
  <w:endnote w:type="continuationNotice" w:id="1">
    <w:p w14:paraId="3C0233EB" w14:textId="77777777" w:rsidR="00F81D6E" w:rsidRDefault="00F81D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taPlusLF">
    <w:panose1 w:val="02000503060000020004"/>
    <w:charset w:val="00"/>
    <w:family w:val="auto"/>
    <w:pitch w:val="variable"/>
    <w:sig w:usb0="800002AF" w:usb1="4000204A"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E8C6C" w14:textId="77777777" w:rsidR="008A165C" w:rsidRDefault="008A165C" w:rsidP="008A165C">
      <w:r>
        <w:separator/>
      </w:r>
    </w:p>
  </w:footnote>
  <w:footnote w:type="continuationSeparator" w:id="0">
    <w:p w14:paraId="784D7E49" w14:textId="77777777" w:rsidR="008A165C" w:rsidRDefault="008A165C" w:rsidP="008A165C">
      <w:r>
        <w:continuationSeparator/>
      </w:r>
    </w:p>
  </w:footnote>
  <w:footnote w:type="continuationNotice" w:id="1">
    <w:p w14:paraId="2E05BB17" w14:textId="77777777" w:rsidR="00F81D6E" w:rsidRDefault="00F81D6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C328F1"/>
    <w:multiLevelType w:val="multilevel"/>
    <w:tmpl w:val="AFB64F24"/>
    <w:lvl w:ilvl="0">
      <w:start w:val="1"/>
      <w:numFmt w:val="decimal"/>
      <w:pStyle w:val="berschrift1"/>
      <w:lvlText w:val="%1."/>
      <w:lvlJc w:val="left"/>
      <w:pPr>
        <w:tabs>
          <w:tab w:val="num" w:pos="720"/>
        </w:tabs>
        <w:ind w:left="720" w:hanging="720"/>
      </w:pPr>
    </w:lvl>
    <w:lvl w:ilvl="1">
      <w:start w:val="1"/>
      <w:numFmt w:val="decimal"/>
      <w:pStyle w:val="berschrift2"/>
      <w:lvlText w:val="%2."/>
      <w:lvlJc w:val="left"/>
      <w:pPr>
        <w:tabs>
          <w:tab w:val="num" w:pos="1440"/>
        </w:tabs>
        <w:ind w:left="1440" w:hanging="720"/>
      </w:pPr>
    </w:lvl>
    <w:lvl w:ilvl="2">
      <w:start w:val="1"/>
      <w:numFmt w:val="decimal"/>
      <w:pStyle w:val="berschrift3"/>
      <w:lvlText w:val="%3."/>
      <w:lvlJc w:val="left"/>
      <w:pPr>
        <w:tabs>
          <w:tab w:val="num" w:pos="2160"/>
        </w:tabs>
        <w:ind w:left="2160" w:hanging="720"/>
      </w:pPr>
    </w:lvl>
    <w:lvl w:ilvl="3">
      <w:start w:val="1"/>
      <w:numFmt w:val="decimal"/>
      <w:pStyle w:val="berschrift4"/>
      <w:lvlText w:val="%4."/>
      <w:lvlJc w:val="left"/>
      <w:pPr>
        <w:tabs>
          <w:tab w:val="num" w:pos="2880"/>
        </w:tabs>
        <w:ind w:left="2880" w:hanging="720"/>
      </w:pPr>
    </w:lvl>
    <w:lvl w:ilvl="4">
      <w:start w:val="1"/>
      <w:numFmt w:val="decimal"/>
      <w:pStyle w:val="berschrift5"/>
      <w:lvlText w:val="%5."/>
      <w:lvlJc w:val="left"/>
      <w:pPr>
        <w:tabs>
          <w:tab w:val="num" w:pos="3600"/>
        </w:tabs>
        <w:ind w:left="3600" w:hanging="720"/>
      </w:pPr>
    </w:lvl>
    <w:lvl w:ilvl="5">
      <w:start w:val="1"/>
      <w:numFmt w:val="decimal"/>
      <w:pStyle w:val="berschrift6"/>
      <w:lvlText w:val="%6."/>
      <w:lvlJc w:val="left"/>
      <w:pPr>
        <w:tabs>
          <w:tab w:val="num" w:pos="4320"/>
        </w:tabs>
        <w:ind w:left="4320" w:hanging="720"/>
      </w:pPr>
    </w:lvl>
    <w:lvl w:ilvl="6">
      <w:start w:val="1"/>
      <w:numFmt w:val="decimal"/>
      <w:pStyle w:val="berschrift7"/>
      <w:lvlText w:val="%7."/>
      <w:lvlJc w:val="left"/>
      <w:pPr>
        <w:tabs>
          <w:tab w:val="num" w:pos="5040"/>
        </w:tabs>
        <w:ind w:left="5040" w:hanging="720"/>
      </w:pPr>
    </w:lvl>
    <w:lvl w:ilvl="7">
      <w:start w:val="1"/>
      <w:numFmt w:val="decimal"/>
      <w:pStyle w:val="berschrift8"/>
      <w:lvlText w:val="%8."/>
      <w:lvlJc w:val="left"/>
      <w:pPr>
        <w:tabs>
          <w:tab w:val="num" w:pos="5760"/>
        </w:tabs>
        <w:ind w:left="5760" w:hanging="720"/>
      </w:pPr>
    </w:lvl>
    <w:lvl w:ilvl="8">
      <w:start w:val="1"/>
      <w:numFmt w:val="decimal"/>
      <w:pStyle w:val="berschrift9"/>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FFC"/>
    <w:rsid w:val="000C0254"/>
    <w:rsid w:val="00112326"/>
    <w:rsid w:val="00222DBA"/>
    <w:rsid w:val="00504FFC"/>
    <w:rsid w:val="006B1AA5"/>
    <w:rsid w:val="00800200"/>
    <w:rsid w:val="008A165C"/>
    <w:rsid w:val="009175A6"/>
    <w:rsid w:val="00930995"/>
    <w:rsid w:val="00BC78EB"/>
    <w:rsid w:val="00C202A1"/>
    <w:rsid w:val="00D34777"/>
    <w:rsid w:val="00D4770A"/>
    <w:rsid w:val="00D87C94"/>
    <w:rsid w:val="00F81D6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79F550"/>
  <w15:docId w15:val="{6A02F1B2-42CF-4621-A730-3C231943F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etaPlusLF" w:eastAsia="MetaPlusLF" w:hAnsi="MetaPlusLF" w:cs="MetaPlusLF"/>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77C78"/>
  </w:style>
  <w:style w:type="paragraph" w:styleId="berschrift1">
    <w:name w:val="heading 1"/>
    <w:basedOn w:val="Standard"/>
    <w:next w:val="Standard"/>
    <w:uiPriority w:val="9"/>
    <w:qFormat/>
    <w:rsid w:val="00577C78"/>
    <w:pPr>
      <w:keepNext/>
      <w:numPr>
        <w:numId w:val="1"/>
      </w:numPr>
      <w:ind w:left="431" w:hanging="431"/>
      <w:outlineLvl w:val="0"/>
    </w:pPr>
    <w:rPr>
      <w:b/>
      <w:sz w:val="24"/>
    </w:rPr>
  </w:style>
  <w:style w:type="paragraph" w:styleId="berschrift2">
    <w:name w:val="heading 2"/>
    <w:basedOn w:val="Standard"/>
    <w:next w:val="Standard"/>
    <w:uiPriority w:val="9"/>
    <w:semiHidden/>
    <w:unhideWhenUsed/>
    <w:qFormat/>
    <w:rsid w:val="00577C78"/>
    <w:pPr>
      <w:keepNext/>
      <w:numPr>
        <w:ilvl w:val="1"/>
        <w:numId w:val="2"/>
      </w:numPr>
      <w:ind w:left="578" w:hanging="578"/>
      <w:outlineLvl w:val="1"/>
    </w:pPr>
    <w:rPr>
      <w:b/>
    </w:rPr>
  </w:style>
  <w:style w:type="paragraph" w:styleId="berschrift3">
    <w:name w:val="heading 3"/>
    <w:basedOn w:val="Standard"/>
    <w:next w:val="Standard"/>
    <w:uiPriority w:val="9"/>
    <w:semiHidden/>
    <w:unhideWhenUsed/>
    <w:qFormat/>
    <w:rsid w:val="00406EC9"/>
    <w:pPr>
      <w:keepNext/>
      <w:numPr>
        <w:ilvl w:val="2"/>
        <w:numId w:val="3"/>
      </w:numPr>
      <w:outlineLvl w:val="2"/>
    </w:pPr>
  </w:style>
  <w:style w:type="paragraph" w:styleId="berschrift4">
    <w:name w:val="heading 4"/>
    <w:basedOn w:val="Standard"/>
    <w:next w:val="Standard"/>
    <w:uiPriority w:val="9"/>
    <w:semiHidden/>
    <w:unhideWhenUsed/>
    <w:qFormat/>
    <w:rsid w:val="00577C78"/>
    <w:pPr>
      <w:keepNext/>
      <w:numPr>
        <w:ilvl w:val="3"/>
        <w:numId w:val="4"/>
      </w:numPr>
      <w:ind w:left="862" w:hanging="862"/>
      <w:outlineLvl w:val="3"/>
    </w:pPr>
  </w:style>
  <w:style w:type="paragraph" w:styleId="berschrift5">
    <w:name w:val="heading 5"/>
    <w:basedOn w:val="Standard"/>
    <w:next w:val="Standard"/>
    <w:uiPriority w:val="9"/>
    <w:semiHidden/>
    <w:unhideWhenUsed/>
    <w:qFormat/>
    <w:rsid w:val="00577C78"/>
    <w:pPr>
      <w:numPr>
        <w:ilvl w:val="4"/>
        <w:numId w:val="5"/>
      </w:numPr>
      <w:ind w:left="1009" w:hanging="1009"/>
      <w:outlineLvl w:val="4"/>
    </w:pPr>
  </w:style>
  <w:style w:type="paragraph" w:styleId="berschrift6">
    <w:name w:val="heading 6"/>
    <w:basedOn w:val="Standard"/>
    <w:next w:val="Standard"/>
    <w:uiPriority w:val="9"/>
    <w:semiHidden/>
    <w:unhideWhenUsed/>
    <w:qFormat/>
    <w:rsid w:val="00577C78"/>
    <w:pPr>
      <w:numPr>
        <w:ilvl w:val="5"/>
        <w:numId w:val="6"/>
      </w:numPr>
      <w:ind w:left="1151" w:hanging="1151"/>
      <w:outlineLvl w:val="5"/>
    </w:pPr>
  </w:style>
  <w:style w:type="paragraph" w:styleId="berschrift7">
    <w:name w:val="heading 7"/>
    <w:basedOn w:val="Standard"/>
    <w:next w:val="Standard"/>
    <w:rsid w:val="00577C78"/>
    <w:pPr>
      <w:numPr>
        <w:ilvl w:val="6"/>
        <w:numId w:val="7"/>
      </w:numPr>
      <w:ind w:left="1298" w:hanging="1298"/>
      <w:outlineLvl w:val="6"/>
    </w:pPr>
  </w:style>
  <w:style w:type="paragraph" w:styleId="berschrift8">
    <w:name w:val="heading 8"/>
    <w:basedOn w:val="Standard"/>
    <w:next w:val="Standard"/>
    <w:rsid w:val="00577C78"/>
    <w:pPr>
      <w:numPr>
        <w:ilvl w:val="7"/>
        <w:numId w:val="8"/>
      </w:numPr>
      <w:outlineLvl w:val="7"/>
    </w:pPr>
  </w:style>
  <w:style w:type="paragraph" w:styleId="berschrift9">
    <w:name w:val="heading 9"/>
    <w:basedOn w:val="Standard"/>
    <w:next w:val="Standard"/>
    <w:rsid w:val="00577C78"/>
    <w:pPr>
      <w:numPr>
        <w:ilvl w:val="8"/>
        <w:numId w:val="9"/>
      </w:numPr>
      <w:ind w:left="1582" w:hanging="1582"/>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Fuzeile">
    <w:name w:val="footer"/>
    <w:basedOn w:val="Standard"/>
    <w:semiHidden/>
    <w:rsid w:val="00577C78"/>
    <w:pPr>
      <w:tabs>
        <w:tab w:val="center" w:pos="4536"/>
        <w:tab w:val="right" w:pos="9072"/>
      </w:tabs>
    </w:pPr>
  </w:style>
  <w:style w:type="paragraph" w:styleId="Beschriftung">
    <w:name w:val="caption"/>
    <w:basedOn w:val="Standard"/>
    <w:next w:val="Standard"/>
    <w:rsid w:val="00577C78"/>
    <w:pPr>
      <w:spacing w:before="120" w:after="240"/>
    </w:pPr>
    <w:rPr>
      <w:sz w:val="16"/>
    </w:rPr>
  </w:style>
  <w:style w:type="paragraph" w:styleId="Verzeichnis4">
    <w:name w:val="toc 4"/>
    <w:basedOn w:val="Standard"/>
    <w:next w:val="Standard"/>
    <w:autoRedefine/>
    <w:rsid w:val="00577C78"/>
    <w:pPr>
      <w:ind w:left="600"/>
    </w:pPr>
  </w:style>
  <w:style w:type="paragraph" w:styleId="Verzeichnis1">
    <w:name w:val="toc 1"/>
    <w:basedOn w:val="Standard"/>
    <w:next w:val="Standard"/>
    <w:autoRedefine/>
    <w:rsid w:val="00577C78"/>
  </w:style>
  <w:style w:type="character" w:styleId="Hyperlink">
    <w:name w:val="Hyperlink"/>
    <w:basedOn w:val="Absatz-Standardschriftart"/>
    <w:semiHidden/>
    <w:rsid w:val="00577C78"/>
    <w:rPr>
      <w:rFonts w:ascii="MetaPlusLF" w:hAnsi="MetaPlusLF"/>
      <w:color w:val="0000FF"/>
      <w:u w:val="single"/>
    </w:rPr>
  </w:style>
  <w:style w:type="paragraph" w:styleId="Index1">
    <w:name w:val="index 1"/>
    <w:basedOn w:val="Standard"/>
    <w:next w:val="Standard"/>
    <w:autoRedefine/>
    <w:semiHidden/>
    <w:rsid w:val="00577C78"/>
    <w:pPr>
      <w:ind w:left="200" w:hanging="200"/>
    </w:pPr>
  </w:style>
  <w:style w:type="paragraph" w:styleId="Index2">
    <w:name w:val="index 2"/>
    <w:basedOn w:val="Standard"/>
    <w:next w:val="Standard"/>
    <w:autoRedefine/>
    <w:semiHidden/>
    <w:rsid w:val="00577C78"/>
    <w:pPr>
      <w:ind w:left="400" w:hanging="200"/>
    </w:pPr>
  </w:style>
  <w:style w:type="paragraph" w:styleId="Index3">
    <w:name w:val="index 3"/>
    <w:basedOn w:val="Standard"/>
    <w:next w:val="Standard"/>
    <w:autoRedefine/>
    <w:semiHidden/>
    <w:rsid w:val="00577C78"/>
    <w:pPr>
      <w:ind w:left="600" w:hanging="200"/>
    </w:pPr>
  </w:style>
  <w:style w:type="paragraph" w:styleId="Index4">
    <w:name w:val="index 4"/>
    <w:basedOn w:val="Standard"/>
    <w:next w:val="Standard"/>
    <w:autoRedefine/>
    <w:semiHidden/>
    <w:rsid w:val="00577C78"/>
    <w:pPr>
      <w:ind w:left="800" w:hanging="200"/>
    </w:pPr>
  </w:style>
  <w:style w:type="paragraph" w:styleId="Index5">
    <w:name w:val="index 5"/>
    <w:basedOn w:val="Standard"/>
    <w:next w:val="Standard"/>
    <w:autoRedefine/>
    <w:semiHidden/>
    <w:rsid w:val="00577C78"/>
    <w:pPr>
      <w:ind w:left="1000" w:hanging="200"/>
    </w:pPr>
  </w:style>
  <w:style w:type="paragraph" w:styleId="Index6">
    <w:name w:val="index 6"/>
    <w:basedOn w:val="Standard"/>
    <w:next w:val="Standard"/>
    <w:autoRedefine/>
    <w:semiHidden/>
    <w:rsid w:val="00577C78"/>
    <w:pPr>
      <w:ind w:left="1200" w:hanging="200"/>
    </w:pPr>
  </w:style>
  <w:style w:type="paragraph" w:styleId="Index7">
    <w:name w:val="index 7"/>
    <w:basedOn w:val="Standard"/>
    <w:next w:val="Standard"/>
    <w:autoRedefine/>
    <w:semiHidden/>
    <w:rsid w:val="00577C78"/>
    <w:pPr>
      <w:ind w:left="1400" w:hanging="200"/>
    </w:pPr>
  </w:style>
  <w:style w:type="paragraph" w:styleId="Index8">
    <w:name w:val="index 8"/>
    <w:basedOn w:val="Standard"/>
    <w:next w:val="Standard"/>
    <w:autoRedefine/>
    <w:semiHidden/>
    <w:rsid w:val="00577C78"/>
    <w:pPr>
      <w:ind w:left="1600" w:hanging="200"/>
    </w:pPr>
  </w:style>
  <w:style w:type="paragraph" w:styleId="Index9">
    <w:name w:val="index 9"/>
    <w:basedOn w:val="Standard"/>
    <w:next w:val="Standard"/>
    <w:autoRedefine/>
    <w:semiHidden/>
    <w:rsid w:val="00577C78"/>
    <w:pPr>
      <w:ind w:left="1800" w:hanging="200"/>
    </w:pPr>
  </w:style>
  <w:style w:type="paragraph" w:styleId="Indexberschrift">
    <w:name w:val="index heading"/>
    <w:basedOn w:val="Standard"/>
    <w:next w:val="Index1"/>
    <w:semiHidden/>
    <w:rsid w:val="00577C78"/>
  </w:style>
  <w:style w:type="paragraph" w:styleId="Kommentartext">
    <w:name w:val="annotation text"/>
    <w:basedOn w:val="Standard"/>
    <w:link w:val="KommentartextZchn"/>
    <w:semiHidden/>
    <w:rsid w:val="00577C78"/>
  </w:style>
  <w:style w:type="character" w:styleId="Kommentarzeichen">
    <w:name w:val="annotation reference"/>
    <w:basedOn w:val="Absatz-Standardschriftart"/>
    <w:semiHidden/>
    <w:rsid w:val="00577C78"/>
    <w:rPr>
      <w:rFonts w:ascii="MetaPlusLF" w:hAnsi="MetaPlusLF"/>
      <w:sz w:val="16"/>
    </w:rPr>
  </w:style>
  <w:style w:type="character" w:styleId="Seitenzahl">
    <w:name w:val="page number"/>
    <w:basedOn w:val="Absatz-Standardschriftart"/>
    <w:semiHidden/>
    <w:rsid w:val="00577C78"/>
    <w:rPr>
      <w:rFonts w:ascii="MetaPlusLF" w:hAnsi="MetaPlusLF"/>
      <w:sz w:val="20"/>
    </w:rPr>
  </w:style>
  <w:style w:type="paragraph" w:customStyle="1" w:styleId="Standardfett">
    <w:name w:val="Standard fett"/>
    <w:basedOn w:val="Standard"/>
    <w:rsid w:val="00577C78"/>
    <w:rPr>
      <w:b/>
    </w:rPr>
  </w:style>
  <w:style w:type="paragraph" w:styleId="Verzeichnis2">
    <w:name w:val="toc 2"/>
    <w:basedOn w:val="Standard"/>
    <w:next w:val="Standard"/>
    <w:autoRedefine/>
    <w:rsid w:val="00577C78"/>
    <w:pPr>
      <w:ind w:left="200"/>
    </w:pPr>
  </w:style>
  <w:style w:type="paragraph" w:styleId="Verzeichnis3">
    <w:name w:val="toc 3"/>
    <w:basedOn w:val="Standard"/>
    <w:next w:val="Standard"/>
    <w:autoRedefine/>
    <w:rsid w:val="00577C78"/>
    <w:pPr>
      <w:ind w:left="400"/>
    </w:pPr>
  </w:style>
  <w:style w:type="paragraph" w:styleId="Verzeichnis5">
    <w:name w:val="toc 5"/>
    <w:basedOn w:val="Standard"/>
    <w:next w:val="Standard"/>
    <w:autoRedefine/>
    <w:rsid w:val="00577C78"/>
    <w:pPr>
      <w:ind w:left="800"/>
    </w:pPr>
  </w:style>
  <w:style w:type="paragraph" w:styleId="Verzeichnis6">
    <w:name w:val="toc 6"/>
    <w:basedOn w:val="Standard"/>
    <w:next w:val="Standard"/>
    <w:autoRedefine/>
    <w:rsid w:val="00577C78"/>
    <w:pPr>
      <w:ind w:left="1000"/>
    </w:pPr>
  </w:style>
  <w:style w:type="paragraph" w:styleId="Verzeichnis7">
    <w:name w:val="toc 7"/>
    <w:basedOn w:val="Standard"/>
    <w:next w:val="Standard"/>
    <w:autoRedefine/>
    <w:rsid w:val="00577C78"/>
    <w:pPr>
      <w:ind w:left="1200"/>
    </w:pPr>
  </w:style>
  <w:style w:type="paragraph" w:styleId="Verzeichnis8">
    <w:name w:val="toc 8"/>
    <w:basedOn w:val="Standard"/>
    <w:next w:val="Standard"/>
    <w:autoRedefine/>
    <w:rsid w:val="00577C78"/>
    <w:pPr>
      <w:ind w:left="1400"/>
    </w:pPr>
  </w:style>
  <w:style w:type="paragraph" w:styleId="Verzeichnis9">
    <w:name w:val="toc 9"/>
    <w:basedOn w:val="Standard"/>
    <w:next w:val="Standard"/>
    <w:autoRedefine/>
    <w:rsid w:val="00577C78"/>
    <w:pPr>
      <w:ind w:left="1600"/>
    </w:pPr>
  </w:style>
  <w:style w:type="paragraph" w:styleId="Listenabsatz">
    <w:name w:val="List Paragraph"/>
    <w:basedOn w:val="Standard"/>
    <w:uiPriority w:val="34"/>
    <w:qFormat/>
    <w:rsid w:val="001D2457"/>
    <w:pPr>
      <w:tabs>
        <w:tab w:val="num" w:pos="720"/>
      </w:tabs>
      <w:ind w:left="113" w:hanging="113"/>
      <w:contextualSpacing/>
    </w:pPr>
  </w:style>
  <w:style w:type="table" w:customStyle="1" w:styleId="CorporateDesign">
    <w:name w:val="Corporate Design"/>
    <w:basedOn w:val="NormaleTabelle"/>
    <w:uiPriority w:val="99"/>
    <w:qFormat/>
    <w:rsid w:val="007F2D2E"/>
    <w:rPr>
      <w:lang w:val="en-GB" w:eastAsia="en-GB"/>
    </w:rPr>
    <w:tblPr>
      <w:tblBorders>
        <w:top w:val="single" w:sz="4" w:space="0" w:color="auto"/>
        <w:left w:val="single" w:sz="4" w:space="0" w:color="auto"/>
        <w:bottom w:val="single" w:sz="24" w:space="0" w:color="auto"/>
        <w:right w:val="single" w:sz="4" w:space="0" w:color="auto"/>
        <w:insideH w:val="single" w:sz="4" w:space="0" w:color="auto"/>
        <w:insideV w:val="single" w:sz="4" w:space="0" w:color="auto"/>
      </w:tblBorders>
    </w:tblPr>
    <w:tblStylePr w:type="firstRow">
      <w:rPr>
        <w:rFonts w:ascii="MetaPlusLF" w:hAnsi="MetaPlusLF"/>
        <w:sz w:val="20"/>
      </w:rPr>
      <w:tblPr/>
      <w:tcPr>
        <w:tcBorders>
          <w:top w:val="nil"/>
          <w:left w:val="single" w:sz="4" w:space="0" w:color="auto"/>
          <w:bottom w:val="single" w:sz="24" w:space="0" w:color="auto"/>
          <w:right w:val="single" w:sz="4" w:space="0" w:color="auto"/>
          <w:insideH w:val="nil"/>
          <w:insideV w:val="single" w:sz="4" w:space="0" w:color="auto"/>
          <w:tl2br w:val="nil"/>
          <w:tr2bl w:val="nil"/>
        </w:tcBorders>
      </w:tcPr>
    </w:tblStylePr>
  </w:style>
  <w:style w:type="table" w:styleId="DunkleListe">
    <w:name w:val="Dark List"/>
    <w:basedOn w:val="NormaleTabelle"/>
    <w:uiPriority w:val="40"/>
    <w:rsid w:val="008329A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character" w:styleId="Fett">
    <w:name w:val="Strong"/>
    <w:basedOn w:val="Absatz-Standardschriftart"/>
    <w:uiPriority w:val="22"/>
    <w:qFormat/>
    <w:rsid w:val="00D83479"/>
    <w:rPr>
      <w:b/>
      <w:bCs/>
    </w:rPr>
  </w:style>
  <w:style w:type="paragraph" w:styleId="Kommentarthema">
    <w:name w:val="annotation subject"/>
    <w:basedOn w:val="Kommentartext"/>
    <w:next w:val="Kommentartext"/>
    <w:link w:val="KommentarthemaZchn"/>
    <w:uiPriority w:val="99"/>
    <w:semiHidden/>
    <w:unhideWhenUsed/>
    <w:rsid w:val="00301FF4"/>
    <w:rPr>
      <w:b/>
      <w:bCs/>
    </w:rPr>
  </w:style>
  <w:style w:type="character" w:customStyle="1" w:styleId="KommentartextZchn">
    <w:name w:val="Kommentartext Zchn"/>
    <w:basedOn w:val="Absatz-Standardschriftart"/>
    <w:link w:val="Kommentartext"/>
    <w:semiHidden/>
    <w:rsid w:val="00301FF4"/>
    <w:rPr>
      <w:rFonts w:ascii="MetaPlusLF" w:hAnsi="MetaPlusLF"/>
    </w:rPr>
  </w:style>
  <w:style w:type="character" w:customStyle="1" w:styleId="KommentarthemaZchn">
    <w:name w:val="Kommentarthema Zchn"/>
    <w:basedOn w:val="KommentartextZchn"/>
    <w:link w:val="Kommentarthema"/>
    <w:uiPriority w:val="99"/>
    <w:semiHidden/>
    <w:rsid w:val="00301FF4"/>
    <w:rPr>
      <w:rFonts w:ascii="MetaPlusLF" w:hAnsi="MetaPlusLF"/>
      <w:b/>
      <w:bCs/>
    </w:rPr>
  </w:style>
  <w:style w:type="paragraph" w:styleId="Kopfzeile">
    <w:name w:val="header"/>
    <w:basedOn w:val="Standard"/>
    <w:link w:val="KopfzeileZchn"/>
    <w:uiPriority w:val="99"/>
    <w:semiHidden/>
    <w:unhideWhenUsed/>
    <w:rsid w:val="003C79E1"/>
    <w:pPr>
      <w:tabs>
        <w:tab w:val="center" w:pos="4536"/>
        <w:tab w:val="right" w:pos="9072"/>
      </w:tabs>
    </w:pPr>
  </w:style>
  <w:style w:type="character" w:customStyle="1" w:styleId="KopfzeileZchn">
    <w:name w:val="Kopfzeile Zchn"/>
    <w:basedOn w:val="Absatz-Standardschriftart"/>
    <w:link w:val="Kopfzeile"/>
    <w:uiPriority w:val="99"/>
    <w:semiHidden/>
    <w:rsid w:val="003C79E1"/>
    <w:rPr>
      <w:rFonts w:ascii="MetaPlusLF" w:hAnsi="MetaPlusLF"/>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KeinLeerraum">
    <w:name w:val="No Spacing"/>
    <w:uiPriority w:val="1"/>
    <w:qFormat/>
    <w:rsid w:val="00BC78EB"/>
    <w:rPr>
      <w:rFonts w:eastAsia="Times New Roman" w:cs="Times New Roman"/>
    </w:rPr>
  </w:style>
  <w:style w:type="character" w:styleId="BesuchterLink">
    <w:name w:val="FollowedHyperlink"/>
    <w:basedOn w:val="Absatz-Standardschriftart"/>
    <w:uiPriority w:val="99"/>
    <w:semiHidden/>
    <w:unhideWhenUsed/>
    <w:rsid w:val="00800200"/>
    <w:rPr>
      <w:color w:val="969A9A"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ess.festo.com/de/education-1/lebenslanges-lernen-mit-curriculum-4-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learning-journal.com/2022/02/15/sonderaward-elearning-innovation-1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p.festo-didactic.com/InfoPortal/MPS/Curriculum/Overview/DE/index.html" TargetMode="External"/><Relationship Id="rId5" Type="http://schemas.openxmlformats.org/officeDocument/2006/relationships/numbering" Target="numbering.xml"/><Relationship Id="rId15" Type="http://schemas.openxmlformats.org/officeDocument/2006/relationships/hyperlink" Target="https://www.festo.com/de/de/e/technische-bildung/digitales-lernen/festo-learning-experience-id_642130/"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esto.com/de/de/e/technische-bildung-id_3776/" TargetMode="External"/></Relationships>
</file>

<file path=word/theme/theme1.xml><?xml version="1.0" encoding="utf-8"?>
<a:theme xmlns:a="http://schemas.openxmlformats.org/drawingml/2006/main" name="Office Theme">
  <a:themeElements>
    <a:clrScheme name="Festo Colors">
      <a:dk1>
        <a:srgbClr val="000000"/>
      </a:dk1>
      <a:lt1>
        <a:srgbClr val="FFFFFF"/>
      </a:lt1>
      <a:dk2>
        <a:srgbClr val="000000"/>
      </a:dk2>
      <a:lt2>
        <a:srgbClr val="FFFFFF"/>
      </a:lt2>
      <a:accent1>
        <a:srgbClr val="DCEBF6"/>
      </a:accent1>
      <a:accent2>
        <a:srgbClr val="CACCCC"/>
      </a:accent2>
      <a:accent3>
        <a:srgbClr val="969A9A"/>
      </a:accent3>
      <a:accent4>
        <a:srgbClr val="626666"/>
      </a:accent4>
      <a:accent5>
        <a:srgbClr val="000000"/>
      </a:accent5>
      <a:accent6>
        <a:srgbClr val="0091DC"/>
      </a:accent6>
      <a:hlink>
        <a:srgbClr val="000000"/>
      </a:hlink>
      <a:folHlink>
        <a:srgbClr val="969A9A"/>
      </a:folHlink>
    </a:clrScheme>
    <a:fontScheme name="Office">
      <a:majorFont>
        <a:latin typeface="Cambria"/>
        <a:ea typeface=""/>
        <a:cs typeface=""/>
        <a:font script="Grek" typeface=""/>
        <a:font script="Cyrl" typeface=""/>
        <a:font script="Jpan" typeface="ＭＳ ゴシック"/>
        <a:font script="Hang" typeface="돋움"/>
        <a:font script="Hans" typeface="宋体"/>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majorFont>
      <a:minorFont>
        <a:latin typeface="Calibri"/>
        <a:ea typeface=""/>
        <a:cs typeface=""/>
        <a:font script="Grek" typeface=""/>
        <a:font script="Cyrl"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minorFont>
    </a:fontScheme>
    <a:fmtScheme name="Office">
      <a:fillStyleLst>
        <a:solidFill>
          <a:schemeClr val="phClr"/>
        </a:solidFill>
        <a:gradFill rotWithShape="1">
          <a:gsLst>
            <a:gs pos="0">
              <a:schemeClr val="phClr">
                <a:tint val="50000"/>
                <a:shade val="98000"/>
                <a:satMod val="300000"/>
              </a:schemeClr>
            </a:gs>
            <a:gs pos="25000">
              <a:schemeClr val="phClr">
                <a:tint val="37000"/>
                <a:shade val="98000"/>
                <a:satMod val="300000"/>
              </a:schemeClr>
            </a:gs>
            <a:gs pos="100000">
              <a:schemeClr val="phClr">
                <a:tint val="5000"/>
                <a:satMod val="350000"/>
              </a:schemeClr>
            </a:gs>
          </a:gsLst>
          <a:lin ang="16200000" scaled="1"/>
        </a:gradFill>
        <a:gradFill rotWithShape="1">
          <a:gsLst>
            <a:gs pos="0">
              <a:schemeClr val="phClr">
                <a:shade val="75000"/>
                <a:satMod val="160000"/>
              </a:schemeClr>
            </a:gs>
            <a:gs pos="62000">
              <a:schemeClr val="phClr">
                <a:satMod val="125000"/>
              </a:schemeClr>
            </a:gs>
            <a:gs pos="100000">
              <a:schemeClr val="phClr">
                <a:tint val="80000"/>
                <a:satMod val="140000"/>
              </a:schemeClr>
            </a:gs>
          </a:gsLst>
          <a:lin ang="16200000" scaled="0"/>
        </a:gradFill>
      </a:fillStyleLst>
      <a:lnStyleLst>
        <a:ln w="6350" cap="rnd" cmpd="sng" algn="ctr">
          <a:solidFill>
            <a:schemeClr val="ph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63500" dist="25400" dir="5400000">
              <a:srgbClr val="000000">
                <a:alpha val="43137"/>
              </a:srgbClr>
            </a:outerShdw>
          </a:effectLst>
        </a:effectStyle>
        <a:effectStyle>
          <a:effectLst>
            <a:outerShdw blurRad="50800" dist="38100" dir="5400000">
              <a:srgbClr val="000000">
                <a:alpha val="45882"/>
              </a:srgbClr>
            </a:outerShdw>
          </a:effectLst>
          <a:scene3d>
            <a:camera prst="orthographicFront" fov="0">
              <a:rot lat="0" lon="0" rev="0"/>
            </a:camera>
            <a:lightRig rig="contrasting" dir="t">
              <a:rot lat="0" lon="0" rev="16500000"/>
            </a:lightRig>
          </a:scene3d>
          <a:sp3d contourW="12700" prstMaterial="powder">
            <a:bevelT h="50800"/>
            <a:contourClr>
              <a:schemeClr val="ph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contourClr>
          </a:sp3d>
        </a:effectStyle>
      </a:effectStyleLst>
      <a:bgFillStyleLst>
        <a:solidFill>
          <a:schemeClr val="phClr"/>
        </a:solidFill>
        <a:gradFill rotWithShape="1">
          <a:gsLst>
            <a:gs pos="0">
              <a:schemeClr val="phClr">
                <a:shade val="75000"/>
                <a:satMod val="250000"/>
              </a:schemeClr>
            </a:gs>
            <a:gs pos="20000">
              <a:schemeClr val="phClr">
                <a:shade val="85000"/>
                <a:satMod val="175000"/>
              </a:schemeClr>
            </a:gs>
            <a:gs pos="100000">
              <a:schemeClr val="phClr">
                <a:tint val="70000"/>
                <a:satMod val="175000"/>
              </a:schemeClr>
            </a:gs>
          </a:gsLst>
          <a:lin ang="16200000" scaled="1"/>
        </a:gradFill>
        <a:gradFill rotWithShape="1">
          <a:gsLst>
            <a:gs pos="0">
              <a:schemeClr val="phClr">
                <a:shade val="50000"/>
                <a:satMod val="145000"/>
              </a:schemeClr>
            </a:gs>
            <a:gs pos="30000">
              <a:schemeClr val="phClr">
                <a:shade val="65000"/>
                <a:satMod val="155000"/>
              </a:schemeClr>
            </a:gs>
            <a:gs pos="100000">
              <a:schemeClr val="phClr">
                <a:tint val="6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jRM0cDKMMN1AbfrMVv4iQKNqCCPQ==">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</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Responsible xmlns="24f3646a-db8b-4542-98c2-740215630ad4">
      <UserInfo>
        <DisplayName/>
        <AccountId xsi:nil="true"/>
        <AccountType/>
      </UserInfo>
    </Responsible>
    <Status xmlns="24f3646a-db8b-4542-98c2-740215630ad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1356CB58032C4D93495072FA73D9A7" ma:contentTypeVersion="33" ma:contentTypeDescription="Create a new document." ma:contentTypeScope="" ma:versionID="04485aa5cf4cb793b7569e9d89db7c6b">
  <xsd:schema xmlns:xsd="http://www.w3.org/2001/XMLSchema" xmlns:xs="http://www.w3.org/2001/XMLSchema" xmlns:p="http://schemas.microsoft.com/office/2006/metadata/properties" xmlns:ns2="414c3542-6921-4646-93ca-1120f4e828ff" xmlns:ns3="24f3646a-db8b-4542-98c2-740215630ad4" targetNamespace="http://schemas.microsoft.com/office/2006/metadata/properties" ma:root="true" ma:fieldsID="ae23916d76d549c2949be2f7b88d6028" ns2:_="" ns3:_="">
    <xsd:import namespace="414c3542-6921-4646-93ca-1120f4e828ff"/>
    <xsd:import namespace="24f3646a-db8b-4542-98c2-740215630ad4"/>
    <xsd:element name="properties">
      <xsd:complexType>
        <xsd:sequence>
          <xsd:element name="documentManagement">
            <xsd:complexType>
              <xsd:all>
                <xsd:element ref="ns2:SharedWithUsers" minOccurs="0"/>
                <xsd:element ref="ns2:SharedWithDetails" minOccurs="0"/>
                <xsd:element ref="ns3:MediaServiceAutoKeyPoints" minOccurs="0"/>
                <xsd:element ref="ns3:MediaServiceKeyPoints" minOccurs="0"/>
                <xsd:element ref="ns3:MediaLengthInSeconds" minOccurs="0"/>
                <xsd:element ref="ns3:Status" minOccurs="0"/>
                <xsd:element ref="ns3:Responsi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c3542-6921-4646-93ca-1120f4e828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f3646a-db8b-4542-98c2-740215630ad4" elementFormDefault="qualified">
    <xsd:import namespace="http://schemas.microsoft.com/office/2006/documentManagement/types"/>
    <xsd:import namespace="http://schemas.microsoft.com/office/infopath/2007/PartnerControls"/>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Status" ma:index="13" nillable="true" ma:displayName="Status" ma:format="Dropdown" ma:internalName="Status">
      <xsd:simpleType>
        <xsd:restriction base="dms:Choice">
          <xsd:enumeration value="Ready To Schedule"/>
          <xsd:enumeration value="Scheduled"/>
          <xsd:enumeration value="In Preparation"/>
          <xsd:enumeration value="Not Posted"/>
        </xsd:restriction>
      </xsd:simpleType>
    </xsd:element>
    <xsd:element name="Responsible" ma:index="14" nillable="true" ma:displayName="Responsible" ma:description="How is owner of this post" ma:format="Dropdown" ma:list="UserInfo" ma:SharePointGroup="0" ma:internalName="Responsib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129CF0-80E1-45C6-ABF7-02FC07676D3D}">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3.xml><?xml version="1.0" encoding="utf-8"?>
<ds:datastoreItem xmlns:ds="http://schemas.openxmlformats.org/officeDocument/2006/customXml" ds:itemID="{D883D8A8-011B-4982-A10B-5D398A21536F}">
  <ds:schemaRefs>
    <ds:schemaRef ds:uri="http://schemas.microsoft.com/office/2006/metadata/properties"/>
    <ds:schemaRef ds:uri="http://schemas.microsoft.com/office/infopath/2007/PartnerControls"/>
    <ds:schemaRef ds:uri="24f3646a-db8b-4542-98c2-740215630ad4"/>
  </ds:schemaRefs>
</ds:datastoreItem>
</file>

<file path=customXml/itemProps4.xml><?xml version="1.0" encoding="utf-8"?>
<ds:datastoreItem xmlns:ds="http://schemas.openxmlformats.org/officeDocument/2006/customXml" ds:itemID="{4AE6E3E2-4646-4F6D-B2A9-FAF282027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c3542-6921-4646-93ca-1120f4e828ff"/>
    <ds:schemaRef ds:uri="24f3646a-db8b-4542-98c2-740215630a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660</Words>
  <Characters>4162</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Haug, Christopher</dc:creator>
  <cp:lastModifiedBy>Hentschel, Franziska</cp:lastModifiedBy>
  <cp:revision>12</cp:revision>
  <dcterms:created xsi:type="dcterms:W3CDTF">2022-02-02T18:38:00Z</dcterms:created>
  <dcterms:modified xsi:type="dcterms:W3CDTF">2022-03-17T10:46:00Z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c86c25f-31f1-46f7-b4f9-3c53b1ed0b07_Enabled">
    <vt:lpwstr>true</vt:lpwstr>
  </property>
  <property fmtid="{D5CDD505-2E9C-101B-9397-08002B2CF9AE}" pid="3" name="MSIP_Label_9c86c25f-31f1-46f7-b4f9-3c53b1ed0b07_SetDate">
    <vt:lpwstr>2022-02-02T18:38:47Z</vt:lpwstr>
  </property>
  <property fmtid="{D5CDD505-2E9C-101B-9397-08002B2CF9AE}" pid="4" name="MSIP_Label_9c86c25f-31f1-46f7-b4f9-3c53b1ed0b07_Method">
    <vt:lpwstr>Standard</vt:lpwstr>
  </property>
  <property fmtid="{D5CDD505-2E9C-101B-9397-08002B2CF9AE}" pid="5" name="MSIP_Label_9c86c25f-31f1-46f7-b4f9-3c53b1ed0b07_Name">
    <vt:lpwstr>Internal</vt:lpwstr>
  </property>
  <property fmtid="{D5CDD505-2E9C-101B-9397-08002B2CF9AE}" pid="6" name="MSIP_Label_9c86c25f-31f1-46f7-b4f9-3c53b1ed0b07_SiteId">
    <vt:lpwstr>a1ae89fb-21b9-40bf-9d82-a10ae85a2407</vt:lpwstr>
  </property>
  <property fmtid="{D5CDD505-2E9C-101B-9397-08002B2CF9AE}" pid="7" name="MSIP_Label_9c86c25f-31f1-46f7-b4f9-3c53b1ed0b07_ActionId">
    <vt:lpwstr>1e9e536b-fb7e-4076-aad2-7335b44c5709</vt:lpwstr>
  </property>
  <property fmtid="{D5CDD505-2E9C-101B-9397-08002B2CF9AE}" pid="8" name="MSIP_Label_9c86c25f-31f1-46f7-b4f9-3c53b1ed0b07_ContentBits">
    <vt:lpwstr>0</vt:lpwstr>
  </property>
  <property fmtid="{D5CDD505-2E9C-101B-9397-08002B2CF9AE}" pid="9" name="ContentTypeId">
    <vt:lpwstr>0x010100F31356CB58032C4D93495072FA73D9A7</vt:lpwstr>
  </property>
</Properties>
</file>